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57" w:rsidRPr="00353C63" w:rsidRDefault="004D7957" w:rsidP="004D7957">
      <w:pPr>
        <w:rPr>
          <w:rFonts w:cs="Times New Roman"/>
        </w:rPr>
      </w:pPr>
    </w:p>
    <w:p w:rsidR="004D7957" w:rsidRPr="00353C63" w:rsidRDefault="004D7957" w:rsidP="004D7957">
      <w:pPr>
        <w:ind w:firstLine="5220"/>
        <w:jc w:val="center"/>
        <w:rPr>
          <w:rFonts w:cs="Times New Roman"/>
        </w:rPr>
      </w:pPr>
      <w:r w:rsidRPr="00353C63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99341CE" wp14:editId="41503F32">
            <wp:simplePos x="0" y="0"/>
            <wp:positionH relativeFrom="column">
              <wp:posOffset>2548890</wp:posOffset>
            </wp:positionH>
            <wp:positionV relativeFrom="paragraph">
              <wp:posOffset>7620</wp:posOffset>
            </wp:positionV>
            <wp:extent cx="892175" cy="571500"/>
            <wp:effectExtent l="0" t="0" r="3175" b="0"/>
            <wp:wrapNone/>
            <wp:docPr id="2" name="Рисунок 6" descr="Логотип%20Т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%20ТГ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957" w:rsidRPr="00353C63" w:rsidRDefault="004D7957" w:rsidP="004D7957">
      <w:pPr>
        <w:ind w:firstLine="5220"/>
        <w:jc w:val="center"/>
        <w:rPr>
          <w:rFonts w:cs="Times New Roman"/>
        </w:rPr>
      </w:pPr>
    </w:p>
    <w:p w:rsidR="004D7957" w:rsidRPr="00353C63" w:rsidRDefault="004D7957" w:rsidP="004D7957">
      <w:pPr>
        <w:ind w:firstLine="5220"/>
        <w:jc w:val="center"/>
        <w:rPr>
          <w:rFonts w:cs="Times New Roman"/>
        </w:rPr>
      </w:pPr>
    </w:p>
    <w:p w:rsidR="004D7957" w:rsidRPr="00353C63" w:rsidRDefault="004D7957" w:rsidP="004D7957">
      <w:pPr>
        <w:pStyle w:val="3"/>
      </w:pPr>
    </w:p>
    <w:p w:rsidR="004D7957" w:rsidRPr="00353C63" w:rsidRDefault="004D7957" w:rsidP="004D7957">
      <w:pPr>
        <w:pStyle w:val="3"/>
        <w:tabs>
          <w:tab w:val="left" w:pos="1134"/>
        </w:tabs>
      </w:pPr>
      <w:r w:rsidRPr="00353C63">
        <w:t>Министерство науки и высшего образования Российской Федерации</w:t>
      </w:r>
    </w:p>
    <w:p w:rsidR="004D7957" w:rsidRPr="00353C63" w:rsidRDefault="004D7957" w:rsidP="004D7957">
      <w:pPr>
        <w:tabs>
          <w:tab w:val="left" w:pos="1134"/>
        </w:tabs>
        <w:jc w:val="center"/>
        <w:rPr>
          <w:rFonts w:cs="Times New Roman"/>
          <w:b/>
        </w:rPr>
      </w:pPr>
      <w:r w:rsidRPr="00353C63">
        <w:rPr>
          <w:rFonts w:cs="Times New Roman"/>
          <w:b/>
        </w:rPr>
        <w:t xml:space="preserve">Федеральное государственное бюджетное образовательное учреждение </w:t>
      </w:r>
    </w:p>
    <w:p w:rsidR="004D7957" w:rsidRPr="00353C63" w:rsidRDefault="004D7957" w:rsidP="004D7957">
      <w:pPr>
        <w:tabs>
          <w:tab w:val="left" w:pos="1134"/>
        </w:tabs>
        <w:jc w:val="center"/>
        <w:rPr>
          <w:rFonts w:cs="Times New Roman"/>
          <w:b/>
        </w:rPr>
      </w:pPr>
      <w:r w:rsidRPr="00353C63">
        <w:rPr>
          <w:rFonts w:cs="Times New Roman"/>
          <w:b/>
        </w:rPr>
        <w:t>высшего образования</w:t>
      </w:r>
    </w:p>
    <w:p w:rsidR="004D7957" w:rsidRPr="00353C63" w:rsidRDefault="004D7957" w:rsidP="004D7957">
      <w:pPr>
        <w:tabs>
          <w:tab w:val="left" w:pos="1134"/>
        </w:tabs>
        <w:jc w:val="center"/>
        <w:rPr>
          <w:rFonts w:cs="Times New Roman"/>
          <w:b/>
        </w:rPr>
      </w:pPr>
      <w:r w:rsidRPr="00353C63">
        <w:rPr>
          <w:rFonts w:cs="Times New Roman"/>
          <w:b/>
        </w:rPr>
        <w:t>«Тамбовский государственный технический университет»</w:t>
      </w: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4D7957">
      <w:pPr>
        <w:shd w:val="clear" w:color="auto" w:fill="FFFFFF"/>
        <w:spacing w:line="360" w:lineRule="auto"/>
        <w:ind w:left="5103"/>
        <w:jc w:val="center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Утверждаю</w:t>
      </w:r>
    </w:p>
    <w:p w:rsidR="004D7957" w:rsidRPr="00353C63" w:rsidRDefault="004D7957" w:rsidP="004D7957">
      <w:pPr>
        <w:shd w:val="clear" w:color="auto" w:fill="FFFFFF"/>
        <w:spacing w:line="360" w:lineRule="auto"/>
        <w:ind w:left="5103"/>
        <w:jc w:val="center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 xml:space="preserve">Проректор по </w:t>
      </w:r>
      <w:proofErr w:type="gramStart"/>
      <w:r w:rsidRPr="00353C63">
        <w:rPr>
          <w:rFonts w:eastAsia="Times New Roman" w:cs="Times New Roman"/>
          <w:bCs/>
          <w:sz w:val="28"/>
          <w:szCs w:val="28"/>
        </w:rPr>
        <w:t>СР</w:t>
      </w:r>
      <w:proofErr w:type="gramEnd"/>
      <w:r w:rsidRPr="00353C63">
        <w:rPr>
          <w:rFonts w:eastAsia="Times New Roman" w:cs="Times New Roman"/>
          <w:bCs/>
          <w:sz w:val="28"/>
          <w:szCs w:val="28"/>
        </w:rPr>
        <w:t xml:space="preserve"> и МП</w:t>
      </w:r>
    </w:p>
    <w:p w:rsidR="004D7957" w:rsidRPr="00353C63" w:rsidRDefault="004D7957" w:rsidP="004D7957">
      <w:pPr>
        <w:shd w:val="clear" w:color="auto" w:fill="FFFFFF"/>
        <w:spacing w:line="360" w:lineRule="auto"/>
        <w:ind w:left="5103"/>
        <w:jc w:val="center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 xml:space="preserve">____________Г.А. </w:t>
      </w:r>
      <w:proofErr w:type="spellStart"/>
      <w:r w:rsidRPr="00353C63">
        <w:rPr>
          <w:rFonts w:eastAsia="Times New Roman" w:cs="Times New Roman"/>
          <w:bCs/>
          <w:sz w:val="28"/>
          <w:szCs w:val="28"/>
        </w:rPr>
        <w:t>Соседов</w:t>
      </w:r>
      <w:proofErr w:type="spellEnd"/>
    </w:p>
    <w:p w:rsidR="004D7957" w:rsidRPr="00353C63" w:rsidRDefault="004D7957" w:rsidP="004D7957">
      <w:pPr>
        <w:shd w:val="clear" w:color="auto" w:fill="FFFFFF"/>
        <w:spacing w:line="360" w:lineRule="auto"/>
        <w:ind w:left="5103"/>
        <w:jc w:val="center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«___»__________2019 г.</w:t>
      </w: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6A0DFE" w:rsidRPr="00353C63" w:rsidRDefault="006A0DFE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353C63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6A0DFE" w:rsidRPr="00353C63" w:rsidRDefault="006A0DFE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353C63">
        <w:rPr>
          <w:rFonts w:eastAsia="Times New Roman" w:cs="Times New Roman"/>
          <w:b/>
          <w:bCs/>
          <w:sz w:val="28"/>
          <w:szCs w:val="28"/>
        </w:rPr>
        <w:t>о пров</w:t>
      </w:r>
      <w:r w:rsidR="00D86F38" w:rsidRPr="00353C63">
        <w:rPr>
          <w:rFonts w:eastAsia="Times New Roman" w:cs="Times New Roman"/>
          <w:b/>
          <w:bCs/>
          <w:sz w:val="28"/>
          <w:szCs w:val="28"/>
        </w:rPr>
        <w:t xml:space="preserve">едении творческого конкурса </w:t>
      </w:r>
      <w:r w:rsidRPr="00353C6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D86F38" w:rsidRPr="00353C63">
        <w:rPr>
          <w:rFonts w:eastAsia="Times New Roman" w:cs="Times New Roman"/>
          <w:b/>
          <w:bCs/>
          <w:sz w:val="28"/>
          <w:szCs w:val="28"/>
        </w:rPr>
        <w:t>«</w:t>
      </w:r>
      <w:r w:rsidRPr="00353C63">
        <w:rPr>
          <w:rFonts w:eastAsia="Times New Roman" w:cs="Times New Roman"/>
          <w:b/>
          <w:bCs/>
          <w:sz w:val="28"/>
          <w:szCs w:val="28"/>
        </w:rPr>
        <w:t>Крымская весна»,</w:t>
      </w:r>
    </w:p>
    <w:p w:rsidR="006A0DFE" w:rsidRPr="00353C63" w:rsidRDefault="006A0DFE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/>
          <w:bCs/>
          <w:sz w:val="28"/>
          <w:szCs w:val="28"/>
        </w:rPr>
        <w:t>посвященного 5-й годовщине воссоединения Крыма с Россией</w:t>
      </w: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</w:p>
    <w:p w:rsidR="004D7957" w:rsidRPr="00353C63" w:rsidRDefault="004D7957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Тамбов 2019 г.</w:t>
      </w:r>
    </w:p>
    <w:p w:rsidR="004D7957" w:rsidRPr="00353C63" w:rsidRDefault="004D7957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br w:type="page"/>
      </w:r>
    </w:p>
    <w:p w:rsidR="006A0DFE" w:rsidRPr="00353C63" w:rsidRDefault="006A0DFE" w:rsidP="00353C63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353C63">
        <w:rPr>
          <w:rFonts w:eastAsia="Times New Roman" w:cs="Times New Roman"/>
          <w:b/>
          <w:bCs/>
          <w:sz w:val="28"/>
          <w:szCs w:val="28"/>
        </w:rPr>
        <w:lastRenderedPageBreak/>
        <w:t>Общие положения</w:t>
      </w:r>
      <w:r w:rsidR="00AB72CD" w:rsidRPr="00353C63">
        <w:rPr>
          <w:rFonts w:eastAsia="Times New Roman" w:cs="Times New Roman"/>
          <w:b/>
          <w:bCs/>
          <w:sz w:val="28"/>
          <w:szCs w:val="28"/>
        </w:rPr>
        <w:t>.</w:t>
      </w:r>
    </w:p>
    <w:p w:rsidR="006A0DFE" w:rsidRPr="00353C63" w:rsidRDefault="006A0DFE" w:rsidP="00353C63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Настоящее положение определяет порядок и регламент пров</w:t>
      </w:r>
      <w:r w:rsidR="00237C75" w:rsidRPr="00353C63">
        <w:rPr>
          <w:rFonts w:eastAsia="Times New Roman" w:cs="Times New Roman"/>
          <w:sz w:val="28"/>
          <w:szCs w:val="28"/>
        </w:rPr>
        <w:t xml:space="preserve">едения творческого конкурса </w:t>
      </w:r>
      <w:r w:rsidRPr="00353C63">
        <w:rPr>
          <w:rFonts w:eastAsia="Times New Roman" w:cs="Times New Roman"/>
          <w:sz w:val="28"/>
          <w:szCs w:val="28"/>
        </w:rPr>
        <w:t>«Крымская весна», посвященного 5-й годовщине воссоединения Крыма</w:t>
      </w:r>
      <w:r w:rsidR="00237C75" w:rsidRPr="00353C63">
        <w:rPr>
          <w:rFonts w:eastAsia="Times New Roman" w:cs="Times New Roman"/>
          <w:sz w:val="28"/>
          <w:szCs w:val="28"/>
        </w:rPr>
        <w:t xml:space="preserve"> и Севастополя</w:t>
      </w:r>
      <w:r w:rsidRPr="00353C63">
        <w:rPr>
          <w:rFonts w:eastAsia="Times New Roman" w:cs="Times New Roman"/>
          <w:sz w:val="28"/>
          <w:szCs w:val="28"/>
        </w:rPr>
        <w:t xml:space="preserve"> с Россией среди </w:t>
      </w:r>
      <w:proofErr w:type="gramStart"/>
      <w:r w:rsidRPr="00353C63">
        <w:rPr>
          <w:rFonts w:eastAsia="Times New Roman" w:cs="Times New Roman"/>
          <w:sz w:val="28"/>
          <w:szCs w:val="28"/>
        </w:rPr>
        <w:t>обучающихся</w:t>
      </w:r>
      <w:proofErr w:type="gramEnd"/>
      <w:r w:rsidRPr="00353C63">
        <w:rPr>
          <w:rFonts w:eastAsia="Times New Roman" w:cs="Times New Roman"/>
          <w:sz w:val="28"/>
          <w:szCs w:val="28"/>
        </w:rPr>
        <w:t xml:space="preserve"> </w:t>
      </w:r>
      <w:r w:rsidR="004D7957" w:rsidRPr="00353C63">
        <w:rPr>
          <w:rFonts w:eastAsia="Times New Roman" w:cs="Times New Roman"/>
          <w:sz w:val="28"/>
          <w:szCs w:val="28"/>
        </w:rPr>
        <w:t>ФГБОУ ВО «ТГТУ»</w:t>
      </w:r>
      <w:r w:rsidRPr="00353C63">
        <w:rPr>
          <w:rFonts w:eastAsia="Times New Roman" w:cs="Times New Roman"/>
          <w:sz w:val="28"/>
          <w:szCs w:val="28"/>
        </w:rPr>
        <w:t xml:space="preserve"> (далее - Конкурс)</w:t>
      </w:r>
      <w:r w:rsidR="00AB72CD" w:rsidRPr="00353C63">
        <w:rPr>
          <w:rFonts w:eastAsia="Times New Roman" w:cs="Times New Roman"/>
          <w:sz w:val="28"/>
          <w:szCs w:val="28"/>
        </w:rPr>
        <w:t>.</w:t>
      </w:r>
    </w:p>
    <w:p w:rsidR="006A0DFE" w:rsidRPr="00353C63" w:rsidRDefault="006A0DFE" w:rsidP="00353C63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Организатором Конкурса является</w:t>
      </w:r>
      <w:r w:rsidR="00FA40AB" w:rsidRPr="00353C63">
        <w:rPr>
          <w:rFonts w:eastAsia="Times New Roman" w:cs="Times New Roman"/>
          <w:sz w:val="28"/>
          <w:szCs w:val="28"/>
        </w:rPr>
        <w:t>:</w:t>
      </w:r>
    </w:p>
    <w:p w:rsidR="002B31CE" w:rsidRPr="00353C63" w:rsidRDefault="002B31C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 Федеральное государственное бюджетное образовательное учреждение высшего образования «Тамбовский государственный технический университет» (</w:t>
      </w:r>
      <w:r w:rsidRPr="00353C63">
        <w:rPr>
          <w:rFonts w:cs="Times New Roman"/>
          <w:color w:val="000000"/>
          <w:spacing w:val="-1"/>
          <w:sz w:val="28"/>
          <w:szCs w:val="28"/>
        </w:rPr>
        <w:t>ФГБОУ ВО «ТГТУ»</w:t>
      </w:r>
      <w:r w:rsidRPr="00353C63">
        <w:rPr>
          <w:rFonts w:cs="Times New Roman"/>
          <w:color w:val="000000"/>
          <w:spacing w:val="6"/>
          <w:sz w:val="28"/>
          <w:szCs w:val="28"/>
        </w:rPr>
        <w:t>);</w:t>
      </w:r>
    </w:p>
    <w:p w:rsidR="002B31CE" w:rsidRPr="00353C63" w:rsidRDefault="002B31CE" w:rsidP="00353C63">
      <w:pPr>
        <w:jc w:val="both"/>
        <w:rPr>
          <w:rFonts w:cs="Times New Roman"/>
          <w:color w:val="000000"/>
          <w:spacing w:val="-1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Институт архитектуры, строительства и транспорта </w:t>
      </w:r>
      <w:r w:rsidRPr="00353C63">
        <w:rPr>
          <w:rFonts w:cs="Times New Roman"/>
          <w:color w:val="000000"/>
          <w:spacing w:val="-1"/>
          <w:sz w:val="28"/>
          <w:szCs w:val="28"/>
        </w:rPr>
        <w:t>ФГБОУ ВО «ТГТУ»;</w:t>
      </w:r>
    </w:p>
    <w:p w:rsidR="002B31CE" w:rsidRPr="00353C63" w:rsidRDefault="002B31CE" w:rsidP="00353C63">
      <w:pPr>
        <w:jc w:val="both"/>
        <w:rPr>
          <w:rFonts w:cs="Times New Roman"/>
          <w:color w:val="000000"/>
          <w:spacing w:val="-1"/>
          <w:sz w:val="28"/>
          <w:szCs w:val="28"/>
        </w:rPr>
      </w:pPr>
      <w:r w:rsidRPr="00353C63">
        <w:rPr>
          <w:rFonts w:cs="Times New Roman"/>
          <w:color w:val="000000"/>
          <w:spacing w:val="-1"/>
          <w:sz w:val="28"/>
          <w:szCs w:val="28"/>
        </w:rPr>
        <w:t>- Кафедра « Архитектура и строительство зданий» ФГБОУ ВО «ТГТУ».</w:t>
      </w:r>
    </w:p>
    <w:p w:rsidR="006A0DFE" w:rsidRPr="00353C63" w:rsidRDefault="006A0DFE" w:rsidP="00353C63">
      <w:pPr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Цели и задачи Конкурса:</w:t>
      </w:r>
    </w:p>
    <w:p w:rsidR="006A0DFE" w:rsidRPr="00353C63" w:rsidRDefault="006A0DFE" w:rsidP="00353C63">
      <w:pPr>
        <w:pStyle w:val="a6"/>
        <w:numPr>
          <w:ilvl w:val="0"/>
          <w:numId w:val="20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- формирование у студентов чувства патриотизма и любви к своему Отечеству, национальной гордости, гражданского сознания;</w:t>
      </w:r>
    </w:p>
    <w:p w:rsidR="006A0DFE" w:rsidRPr="00353C63" w:rsidRDefault="006A0DFE" w:rsidP="00353C63">
      <w:pPr>
        <w:pStyle w:val="a6"/>
        <w:numPr>
          <w:ilvl w:val="0"/>
          <w:numId w:val="20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- содействие росту творческих способностей и инициатив, направленных на формирование культурного развития и эстетического вкуса подрастающего поколения.</w:t>
      </w:r>
    </w:p>
    <w:p w:rsidR="009871AE" w:rsidRPr="00353C63" w:rsidRDefault="009871A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6A0DFE" w:rsidRPr="00353C63" w:rsidRDefault="006A0DFE" w:rsidP="00353C63">
      <w:pPr>
        <w:pStyle w:val="a6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353C63">
        <w:rPr>
          <w:rFonts w:eastAsia="Times New Roman" w:cs="Times New Roman"/>
          <w:b/>
          <w:bCs/>
          <w:sz w:val="28"/>
          <w:szCs w:val="28"/>
        </w:rPr>
        <w:t>Участники Конкурса.</w:t>
      </w:r>
    </w:p>
    <w:p w:rsidR="006A0DFE" w:rsidRPr="00353C63" w:rsidRDefault="006A0DFE" w:rsidP="00353C63">
      <w:pPr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В Конкурсе могут принимать участие студенты ФГБОУ ВО «ТГТУ» всех форм обучения.</w:t>
      </w:r>
    </w:p>
    <w:p w:rsidR="009871AE" w:rsidRPr="00353C63" w:rsidRDefault="009871A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6A0DFE" w:rsidRPr="00353C63" w:rsidRDefault="006A0DFE" w:rsidP="00353C63">
      <w:pPr>
        <w:pStyle w:val="a6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353C63">
        <w:rPr>
          <w:rFonts w:eastAsia="Times New Roman" w:cs="Times New Roman"/>
          <w:b/>
          <w:bCs/>
          <w:sz w:val="28"/>
          <w:szCs w:val="28"/>
        </w:rPr>
        <w:t>Сроки и номинации Конкурса</w:t>
      </w:r>
      <w:r w:rsidR="00AB72CD" w:rsidRPr="00353C63">
        <w:rPr>
          <w:rFonts w:eastAsia="Times New Roman" w:cs="Times New Roman"/>
          <w:b/>
          <w:bCs/>
          <w:sz w:val="28"/>
          <w:szCs w:val="28"/>
        </w:rPr>
        <w:t>.</w:t>
      </w:r>
    </w:p>
    <w:p w:rsidR="006A0DFE" w:rsidRPr="00353C63" w:rsidRDefault="006A0DFE" w:rsidP="00353C63">
      <w:pPr>
        <w:pStyle w:val="a6"/>
        <w:numPr>
          <w:ilvl w:val="1"/>
          <w:numId w:val="1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Конкурс проходит  с 15 по 22 марта 2019 года.</w:t>
      </w:r>
    </w:p>
    <w:p w:rsidR="006A0DFE" w:rsidRPr="00353C63" w:rsidRDefault="006A0DFE" w:rsidP="00353C63">
      <w:pPr>
        <w:pStyle w:val="a6"/>
        <w:numPr>
          <w:ilvl w:val="1"/>
          <w:numId w:val="1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Конкурс проводится по 3 номинациям:</w:t>
      </w:r>
    </w:p>
    <w:p w:rsidR="006A0DFE" w:rsidRPr="00353C63" w:rsidRDefault="006A0DFE" w:rsidP="00353C63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«Изобразительное творчество»;</w:t>
      </w:r>
    </w:p>
    <w:p w:rsidR="006A0DFE" w:rsidRPr="00353C63" w:rsidRDefault="006A0DFE" w:rsidP="00353C63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«Декоративно-прикладное творчество»;</w:t>
      </w:r>
    </w:p>
    <w:p w:rsidR="006A0DFE" w:rsidRPr="00353C63" w:rsidRDefault="006A0DFE" w:rsidP="00353C63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«Крым в объективе».</w:t>
      </w:r>
    </w:p>
    <w:p w:rsidR="009871AE" w:rsidRPr="00353C63" w:rsidRDefault="009871A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6A0DFE" w:rsidRPr="00353C63" w:rsidRDefault="006A0DFE" w:rsidP="00353C63">
      <w:pPr>
        <w:pStyle w:val="a6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b/>
          <w:sz w:val="28"/>
          <w:szCs w:val="28"/>
        </w:rPr>
        <w:t>Требования к конкурсным работам</w:t>
      </w:r>
      <w:r w:rsidRPr="00353C63">
        <w:rPr>
          <w:rFonts w:eastAsia="Times New Roman" w:cs="Times New Roman"/>
          <w:sz w:val="28"/>
          <w:szCs w:val="28"/>
        </w:rPr>
        <w:t>:</w:t>
      </w:r>
    </w:p>
    <w:p w:rsidR="006A0DFE" w:rsidRPr="00353C63" w:rsidRDefault="006A0DFE" w:rsidP="00353C63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  <w:u w:val="single"/>
        </w:rPr>
        <w:t>Номинация «Изобразительное творчество»</w:t>
      </w:r>
      <w:r w:rsidRPr="00353C63">
        <w:rPr>
          <w:rFonts w:eastAsia="Times New Roman" w:cs="Times New Roman"/>
          <w:sz w:val="28"/>
          <w:szCs w:val="28"/>
        </w:rPr>
        <w:t> (рисунки, плакаты, коллажи).</w:t>
      </w:r>
    </w:p>
    <w:p w:rsidR="006A0DFE" w:rsidRPr="00353C63" w:rsidRDefault="006A0DF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gramStart"/>
      <w:r w:rsidRPr="00353C63">
        <w:rPr>
          <w:rFonts w:eastAsia="Times New Roman" w:cs="Times New Roman"/>
          <w:sz w:val="28"/>
          <w:szCs w:val="28"/>
        </w:rPr>
        <w:t>Принимают участие работы, выполненные студентами в различных техниках (карандаш, фломастер, гуашь, акварель, пастель, гравюра, коллаж, аппликация и т.д.), отвечающие целям и задачам Конкурса.</w:t>
      </w:r>
      <w:proofErr w:type="gramEnd"/>
    </w:p>
    <w:p w:rsidR="006A0DFE" w:rsidRPr="00353C63" w:rsidRDefault="00015A47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 xml:space="preserve">Формат работ – любой размер (работа должна быть оформлена для экспозиции), с биркой сзади (см. приложение </w:t>
      </w:r>
      <w:r w:rsidR="008323A1" w:rsidRPr="00353C63">
        <w:rPr>
          <w:rFonts w:eastAsia="Times New Roman" w:cs="Times New Roman"/>
          <w:sz w:val="28"/>
          <w:szCs w:val="28"/>
        </w:rPr>
        <w:t>2</w:t>
      </w:r>
      <w:r w:rsidRPr="00353C63">
        <w:rPr>
          <w:rFonts w:eastAsia="Times New Roman" w:cs="Times New Roman"/>
          <w:sz w:val="28"/>
          <w:szCs w:val="28"/>
        </w:rPr>
        <w:t>)</w:t>
      </w:r>
    </w:p>
    <w:p w:rsidR="006A0DFE" w:rsidRPr="00353C63" w:rsidRDefault="006A0DFE" w:rsidP="00353C63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i/>
          <w:iCs/>
          <w:sz w:val="28"/>
          <w:szCs w:val="28"/>
        </w:rPr>
        <w:t>Критерии оценивания работ:</w:t>
      </w:r>
    </w:p>
    <w:p w:rsidR="006A0DFE" w:rsidRPr="00353C63" w:rsidRDefault="006A0DFE" w:rsidP="00353C6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мастерство и техника исполнения (макс. - 5);</w:t>
      </w:r>
    </w:p>
    <w:p w:rsidR="006A0DFE" w:rsidRPr="00353C63" w:rsidRDefault="006A0DFE" w:rsidP="00353C6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раскрытие темы (макс. - 5);</w:t>
      </w:r>
    </w:p>
    <w:p w:rsidR="006A0DFE" w:rsidRPr="00353C63" w:rsidRDefault="006A0DFE" w:rsidP="00353C6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цветовое решение, колорит (макс. - 5);</w:t>
      </w:r>
    </w:p>
    <w:p w:rsidR="006A0DFE" w:rsidRPr="00353C63" w:rsidRDefault="006A0DFE" w:rsidP="00353C6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композиция (макс. - 5);</w:t>
      </w:r>
    </w:p>
    <w:p w:rsidR="006A0DFE" w:rsidRPr="00353C63" w:rsidRDefault="006A0DFE" w:rsidP="00353C6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настроение, выразительность, эмоциональность (макс. - 5);</w:t>
      </w:r>
    </w:p>
    <w:p w:rsidR="006A0DFE" w:rsidRPr="00353C63" w:rsidRDefault="006A0DFE" w:rsidP="00353C6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неординарность, оригинальность (макс. - 5).</w:t>
      </w:r>
    </w:p>
    <w:p w:rsidR="00900B7B" w:rsidRPr="00353C63" w:rsidRDefault="006A0DFE" w:rsidP="00353C63">
      <w:pPr>
        <w:pStyle w:val="a6"/>
        <w:numPr>
          <w:ilvl w:val="1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proofErr w:type="gramStart"/>
      <w:r w:rsidRPr="00353C63">
        <w:rPr>
          <w:rFonts w:eastAsia="Times New Roman" w:cs="Times New Roman"/>
          <w:sz w:val="28"/>
          <w:szCs w:val="28"/>
          <w:u w:val="single"/>
        </w:rPr>
        <w:lastRenderedPageBreak/>
        <w:t>Номинация «Декоративно-прикладное творчество»</w:t>
      </w:r>
      <w:r w:rsidRPr="00353C63">
        <w:rPr>
          <w:rFonts w:eastAsia="Times New Roman" w:cs="Times New Roman"/>
          <w:sz w:val="28"/>
          <w:szCs w:val="28"/>
        </w:rPr>
        <w:t xml:space="preserve"> (поделки, вышивка, выжигание, резьба, лепка, шитье, мягкая игрушка, </w:t>
      </w:r>
      <w:proofErr w:type="spellStart"/>
      <w:r w:rsidRPr="00353C63">
        <w:rPr>
          <w:rFonts w:eastAsia="Times New Roman" w:cs="Times New Roman"/>
          <w:sz w:val="28"/>
          <w:szCs w:val="28"/>
        </w:rPr>
        <w:t>бумагопластика</w:t>
      </w:r>
      <w:proofErr w:type="spellEnd"/>
      <w:r w:rsidRPr="00353C63">
        <w:rPr>
          <w:rFonts w:eastAsia="Times New Roman" w:cs="Times New Roman"/>
          <w:sz w:val="28"/>
          <w:szCs w:val="28"/>
        </w:rPr>
        <w:t xml:space="preserve"> и др.).</w:t>
      </w:r>
      <w:proofErr w:type="gramEnd"/>
    </w:p>
    <w:p w:rsidR="006A0DFE" w:rsidRPr="00353C63" w:rsidRDefault="006A0DF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gramStart"/>
      <w:r w:rsidRPr="00353C63">
        <w:rPr>
          <w:rFonts w:eastAsia="Times New Roman" w:cs="Times New Roman"/>
          <w:sz w:val="28"/>
          <w:szCs w:val="28"/>
        </w:rPr>
        <w:t xml:space="preserve">Принимают участие работы, выполненные </w:t>
      </w:r>
      <w:r w:rsidR="004D7957" w:rsidRPr="00353C63">
        <w:rPr>
          <w:rFonts w:eastAsia="Times New Roman" w:cs="Times New Roman"/>
          <w:sz w:val="28"/>
          <w:szCs w:val="28"/>
        </w:rPr>
        <w:t>обучающимися</w:t>
      </w:r>
      <w:r w:rsidRPr="00353C63">
        <w:rPr>
          <w:rFonts w:eastAsia="Times New Roman" w:cs="Times New Roman"/>
          <w:sz w:val="28"/>
          <w:szCs w:val="28"/>
        </w:rPr>
        <w:t xml:space="preserve"> в форме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</w:t>
      </w:r>
      <w:proofErr w:type="spellStart"/>
      <w:r w:rsidRPr="00353C63">
        <w:rPr>
          <w:rFonts w:eastAsia="Times New Roman" w:cs="Times New Roman"/>
          <w:sz w:val="28"/>
          <w:szCs w:val="28"/>
        </w:rPr>
        <w:t>бисероплетения</w:t>
      </w:r>
      <w:proofErr w:type="spellEnd"/>
      <w:r w:rsidRPr="00353C63">
        <w:rPr>
          <w:rFonts w:eastAsia="Times New Roman" w:cs="Times New Roman"/>
          <w:sz w:val="28"/>
          <w:szCs w:val="28"/>
        </w:rPr>
        <w:t xml:space="preserve">, соломки, </w:t>
      </w:r>
      <w:proofErr w:type="spellStart"/>
      <w:r w:rsidRPr="00353C63">
        <w:rPr>
          <w:rFonts w:eastAsia="Times New Roman" w:cs="Times New Roman"/>
          <w:sz w:val="28"/>
          <w:szCs w:val="28"/>
        </w:rPr>
        <w:t>бумагопластики</w:t>
      </w:r>
      <w:proofErr w:type="spellEnd"/>
      <w:r w:rsidRPr="00353C63">
        <w:rPr>
          <w:rFonts w:eastAsia="Times New Roman" w:cs="Times New Roman"/>
          <w:sz w:val="28"/>
          <w:szCs w:val="28"/>
        </w:rPr>
        <w:t xml:space="preserve"> и т.п., соответствующие тематике Конкурса.</w:t>
      </w:r>
      <w:proofErr w:type="gramEnd"/>
    </w:p>
    <w:p w:rsidR="006A0DFE" w:rsidRPr="00353C63" w:rsidRDefault="006A0DFE" w:rsidP="00353C63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i/>
          <w:iCs/>
          <w:sz w:val="28"/>
          <w:szCs w:val="28"/>
        </w:rPr>
        <w:t>Критерии оценивания работ:</w:t>
      </w:r>
    </w:p>
    <w:p w:rsidR="006A0DFE" w:rsidRPr="00353C63" w:rsidRDefault="006A0DFE" w:rsidP="00353C63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композиция (макс. - 5);</w:t>
      </w:r>
    </w:p>
    <w:p w:rsidR="006A0DFE" w:rsidRPr="00353C63" w:rsidRDefault="006A0DFE" w:rsidP="00353C63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творческий подход в выполнении работ (макс. - 5);</w:t>
      </w:r>
    </w:p>
    <w:p w:rsidR="006A0DFE" w:rsidRPr="00353C63" w:rsidRDefault="006A0DFE" w:rsidP="00353C63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художественный вкус, оригинальность (макс. - 5);</w:t>
      </w:r>
    </w:p>
    <w:p w:rsidR="006A0DFE" w:rsidRPr="00353C63" w:rsidRDefault="006A0DFE" w:rsidP="00353C63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умелое сочетание традиций и новаторства в изготовлении работы (макс. - 5);</w:t>
      </w:r>
    </w:p>
    <w:p w:rsidR="006A0DFE" w:rsidRPr="00353C63" w:rsidRDefault="006A0DFE" w:rsidP="00353C63">
      <w:pPr>
        <w:numPr>
          <w:ilvl w:val="0"/>
          <w:numId w:val="11"/>
        </w:numPr>
        <w:shd w:val="clear" w:color="auto" w:fill="FFFFFF"/>
        <w:ind w:left="0" w:firstLine="0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фантазия в употреблении материалов изготавливаемых изделий, владение выбранной техникой (макс. - 5);</w:t>
      </w:r>
    </w:p>
    <w:p w:rsidR="006A0DFE" w:rsidRPr="00353C63" w:rsidRDefault="006A0DFE" w:rsidP="00353C63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proofErr w:type="gramStart"/>
      <w:r w:rsidRPr="00353C63">
        <w:rPr>
          <w:rFonts w:eastAsia="Times New Roman" w:cs="Times New Roman"/>
          <w:sz w:val="28"/>
          <w:szCs w:val="28"/>
        </w:rPr>
        <w:t>эстетический вид</w:t>
      </w:r>
      <w:proofErr w:type="gramEnd"/>
      <w:r w:rsidRPr="00353C63">
        <w:rPr>
          <w:rFonts w:eastAsia="Times New Roman" w:cs="Times New Roman"/>
          <w:sz w:val="28"/>
          <w:szCs w:val="28"/>
        </w:rPr>
        <w:t xml:space="preserve"> и оформление работы (макс. - 5).</w:t>
      </w:r>
    </w:p>
    <w:p w:rsidR="00400651" w:rsidRPr="00353C63" w:rsidRDefault="00400651" w:rsidP="00353C63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</w:p>
    <w:p w:rsidR="00015A47" w:rsidRPr="00353C63" w:rsidRDefault="006A0DFE" w:rsidP="00353C63">
      <w:pPr>
        <w:pStyle w:val="a6"/>
        <w:numPr>
          <w:ilvl w:val="1"/>
          <w:numId w:val="21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  <w:u w:val="single"/>
        </w:rPr>
        <w:t>Номинация «Крым в объективе»</w:t>
      </w:r>
      <w:r w:rsidRPr="00353C63">
        <w:rPr>
          <w:rFonts w:eastAsia="Times New Roman" w:cs="Times New Roman"/>
          <w:sz w:val="28"/>
          <w:szCs w:val="28"/>
        </w:rPr>
        <w:t xml:space="preserve"> (фотоработы, соответствующие тематике Конкурса). </w:t>
      </w:r>
    </w:p>
    <w:p w:rsidR="006A0DFE" w:rsidRPr="00353C63" w:rsidRDefault="006A0DFE" w:rsidP="00353C63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353C63">
        <w:rPr>
          <w:rFonts w:eastAsia="Times New Roman" w:cs="Times New Roman"/>
          <w:sz w:val="28"/>
          <w:szCs w:val="28"/>
        </w:rPr>
        <w:t xml:space="preserve">Допускается обработка фотографий с помощью компьютерных программ (графических редакторов). </w:t>
      </w:r>
      <w:r w:rsidRPr="00353C63">
        <w:rPr>
          <w:rFonts w:eastAsia="Times New Roman" w:cs="Times New Roman"/>
          <w:b/>
          <w:sz w:val="28"/>
          <w:szCs w:val="28"/>
          <w:u w:val="single"/>
        </w:rPr>
        <w:t xml:space="preserve">Фотоизображения, в большей </w:t>
      </w:r>
      <w:proofErr w:type="gramStart"/>
      <w:r w:rsidRPr="00353C63">
        <w:rPr>
          <w:rFonts w:eastAsia="Times New Roman" w:cs="Times New Roman"/>
          <w:b/>
          <w:sz w:val="28"/>
          <w:szCs w:val="28"/>
          <w:u w:val="single"/>
        </w:rPr>
        <w:t>степени</w:t>
      </w:r>
      <w:proofErr w:type="gramEnd"/>
      <w:r w:rsidRPr="00353C63">
        <w:rPr>
          <w:rFonts w:eastAsia="Times New Roman" w:cs="Times New Roman"/>
          <w:b/>
          <w:sz w:val="28"/>
          <w:szCs w:val="28"/>
          <w:u w:val="single"/>
        </w:rPr>
        <w:t xml:space="preserve"> созданные с помощью графических редакторов (фотоколлажи), не допускаются к участию в Конкурсе.</w:t>
      </w:r>
    </w:p>
    <w:p w:rsidR="00015A47" w:rsidRPr="00353C63" w:rsidRDefault="00015A47" w:rsidP="00353C63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353C63">
        <w:rPr>
          <w:rFonts w:eastAsia="Times New Roman" w:cs="Times New Roman"/>
          <w:sz w:val="28"/>
          <w:szCs w:val="28"/>
        </w:rPr>
        <w:t xml:space="preserve">Работа должна быть оформлена для экспозиции (в рамке), с биркой сзади (см. приложение </w:t>
      </w:r>
      <w:r w:rsidR="008323A1" w:rsidRPr="00353C63">
        <w:rPr>
          <w:rFonts w:eastAsia="Times New Roman" w:cs="Times New Roman"/>
          <w:sz w:val="28"/>
          <w:szCs w:val="28"/>
        </w:rPr>
        <w:t>2</w:t>
      </w:r>
      <w:r w:rsidRPr="00353C63">
        <w:rPr>
          <w:rFonts w:eastAsia="Times New Roman" w:cs="Times New Roman"/>
          <w:sz w:val="28"/>
          <w:szCs w:val="28"/>
        </w:rPr>
        <w:t>).</w:t>
      </w:r>
    </w:p>
    <w:p w:rsidR="006A0DFE" w:rsidRPr="00353C63" w:rsidRDefault="006A0DF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i/>
          <w:iCs/>
          <w:sz w:val="28"/>
          <w:szCs w:val="28"/>
        </w:rPr>
        <w:t>Критерии оценивания работ:</w:t>
      </w:r>
    </w:p>
    <w:p w:rsidR="006A0DFE" w:rsidRPr="00353C63" w:rsidRDefault="006A0DFE" w:rsidP="00353C63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новизна тематического направления (макс. - 5);</w:t>
      </w:r>
    </w:p>
    <w:p w:rsidR="006A0DFE" w:rsidRPr="00353C63" w:rsidRDefault="006A0DFE" w:rsidP="00353C63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оригинальность фотографии (макс. - 5);</w:t>
      </w:r>
    </w:p>
    <w:p w:rsidR="006A0DFE" w:rsidRPr="00353C63" w:rsidRDefault="006A0DFE" w:rsidP="00353C63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актуальность фотографии, общественная, социальная значимость (макс. - 5);</w:t>
      </w:r>
    </w:p>
    <w:p w:rsidR="006A0DFE" w:rsidRPr="00353C63" w:rsidRDefault="006A0DFE" w:rsidP="00353C63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раскрытие темы (макс. - 5);</w:t>
      </w:r>
    </w:p>
    <w:p w:rsidR="006A0DFE" w:rsidRPr="00353C63" w:rsidRDefault="006A0DFE" w:rsidP="00353C63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настроение, выразительность, эмоциональность (макс. - 5);</w:t>
      </w:r>
    </w:p>
    <w:p w:rsidR="006A0DFE" w:rsidRPr="00353C63" w:rsidRDefault="006A0DFE" w:rsidP="00353C63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eastAsia="Times New Roman" w:cs="Times New Roman"/>
          <w:sz w:val="28"/>
          <w:szCs w:val="28"/>
        </w:rPr>
      </w:pPr>
      <w:proofErr w:type="gramStart"/>
      <w:r w:rsidRPr="00353C63">
        <w:rPr>
          <w:rFonts w:eastAsia="Times New Roman" w:cs="Times New Roman"/>
          <w:sz w:val="28"/>
          <w:szCs w:val="28"/>
        </w:rPr>
        <w:t>эстетический вид</w:t>
      </w:r>
      <w:proofErr w:type="gramEnd"/>
      <w:r w:rsidRPr="00353C63">
        <w:rPr>
          <w:rFonts w:eastAsia="Times New Roman" w:cs="Times New Roman"/>
          <w:sz w:val="28"/>
          <w:szCs w:val="28"/>
        </w:rPr>
        <w:t xml:space="preserve"> и оформление работы (макс. - 5).</w:t>
      </w:r>
    </w:p>
    <w:p w:rsidR="00400651" w:rsidRPr="00353C63" w:rsidRDefault="00A3309A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4.4</w:t>
      </w:r>
      <w:r w:rsidR="00906DD1">
        <w:rPr>
          <w:rFonts w:eastAsia="Times New Roman" w:cs="Times New Roman"/>
          <w:sz w:val="28"/>
          <w:szCs w:val="28"/>
        </w:rPr>
        <w:t>.</w:t>
      </w:r>
      <w:r w:rsidRPr="00353C63">
        <w:rPr>
          <w:rFonts w:eastAsia="Times New Roman" w:cs="Times New Roman"/>
          <w:sz w:val="28"/>
          <w:szCs w:val="28"/>
        </w:rPr>
        <w:t xml:space="preserve"> </w:t>
      </w:r>
      <w:r w:rsidR="00400651" w:rsidRPr="00353C63">
        <w:rPr>
          <w:rFonts w:eastAsia="Times New Roman" w:cs="Times New Roman"/>
          <w:sz w:val="28"/>
          <w:szCs w:val="28"/>
        </w:rPr>
        <w:t>Для участия в конкурсе необходимо заявку</w:t>
      </w:r>
      <w:r w:rsidR="004D7957" w:rsidRPr="00353C63">
        <w:rPr>
          <w:rFonts w:eastAsia="Times New Roman" w:cs="Times New Roman"/>
          <w:sz w:val="28"/>
          <w:szCs w:val="28"/>
        </w:rPr>
        <w:t xml:space="preserve"> (приложение 1)</w:t>
      </w:r>
      <w:r w:rsidR="008323A1" w:rsidRPr="00353C63">
        <w:rPr>
          <w:rFonts w:eastAsia="Times New Roman" w:cs="Times New Roman"/>
          <w:sz w:val="28"/>
          <w:szCs w:val="28"/>
        </w:rPr>
        <w:t xml:space="preserve"> </w:t>
      </w:r>
      <w:r w:rsidR="00400651" w:rsidRPr="00353C63">
        <w:rPr>
          <w:rFonts w:eastAsia="Times New Roman" w:cs="Times New Roman"/>
          <w:sz w:val="28"/>
          <w:szCs w:val="28"/>
        </w:rPr>
        <w:t xml:space="preserve">и оформленную работу подать в </w:t>
      </w:r>
      <w:r w:rsidR="00FA40AB" w:rsidRPr="00353C63">
        <w:rPr>
          <w:rFonts w:eastAsia="Times New Roman" w:cs="Times New Roman"/>
          <w:sz w:val="28"/>
          <w:szCs w:val="28"/>
        </w:rPr>
        <w:t>3</w:t>
      </w:r>
      <w:r w:rsidR="00400651" w:rsidRPr="00353C63">
        <w:rPr>
          <w:rFonts w:eastAsia="Times New Roman" w:cs="Times New Roman"/>
          <w:sz w:val="28"/>
          <w:szCs w:val="28"/>
        </w:rPr>
        <w:t>0</w:t>
      </w:r>
      <w:r w:rsidR="00FA40AB" w:rsidRPr="00353C63">
        <w:rPr>
          <w:rFonts w:eastAsia="Times New Roman" w:cs="Times New Roman"/>
          <w:sz w:val="28"/>
          <w:szCs w:val="28"/>
        </w:rPr>
        <w:t>2</w:t>
      </w:r>
      <w:r w:rsidR="00400651" w:rsidRPr="00353C63">
        <w:rPr>
          <w:rFonts w:eastAsia="Times New Roman" w:cs="Times New Roman"/>
          <w:sz w:val="28"/>
          <w:szCs w:val="28"/>
        </w:rPr>
        <w:t xml:space="preserve"> кабинет корп. </w:t>
      </w:r>
      <w:r w:rsidR="00FA40AB" w:rsidRPr="00353C63">
        <w:rPr>
          <w:rFonts w:eastAsia="Times New Roman" w:cs="Times New Roman"/>
          <w:sz w:val="28"/>
          <w:szCs w:val="28"/>
        </w:rPr>
        <w:t>Е</w:t>
      </w:r>
      <w:r w:rsidR="00400651" w:rsidRPr="00353C63">
        <w:rPr>
          <w:rFonts w:eastAsia="Times New Roman" w:cs="Times New Roman"/>
          <w:sz w:val="28"/>
          <w:szCs w:val="28"/>
        </w:rPr>
        <w:t xml:space="preserve"> </w:t>
      </w:r>
      <w:r w:rsidR="00FA40AB" w:rsidRPr="00353C63">
        <w:rPr>
          <w:rFonts w:eastAsia="Times New Roman" w:cs="Times New Roman"/>
          <w:sz w:val="28"/>
          <w:szCs w:val="28"/>
        </w:rPr>
        <w:t xml:space="preserve">с 15 </w:t>
      </w:r>
      <w:r w:rsidR="00400651" w:rsidRPr="00353C63">
        <w:rPr>
          <w:rFonts w:eastAsia="Times New Roman" w:cs="Times New Roman"/>
          <w:sz w:val="28"/>
          <w:szCs w:val="28"/>
        </w:rPr>
        <w:t xml:space="preserve">до </w:t>
      </w:r>
      <w:r w:rsidR="00D65088" w:rsidRPr="00353C63">
        <w:rPr>
          <w:rFonts w:eastAsia="Times New Roman" w:cs="Times New Roman"/>
          <w:sz w:val="28"/>
          <w:szCs w:val="28"/>
        </w:rPr>
        <w:t>2</w:t>
      </w:r>
      <w:r w:rsidR="0000120D">
        <w:rPr>
          <w:rFonts w:eastAsia="Times New Roman" w:cs="Times New Roman"/>
          <w:sz w:val="28"/>
          <w:szCs w:val="28"/>
        </w:rPr>
        <w:t>0</w:t>
      </w:r>
      <w:r w:rsidR="00FA40AB" w:rsidRPr="00353C63">
        <w:rPr>
          <w:rFonts w:eastAsia="Times New Roman" w:cs="Times New Roman"/>
          <w:sz w:val="28"/>
          <w:szCs w:val="28"/>
        </w:rPr>
        <w:t xml:space="preserve"> </w:t>
      </w:r>
      <w:r w:rsidR="00400651" w:rsidRPr="00353C63">
        <w:rPr>
          <w:rFonts w:eastAsia="Times New Roman" w:cs="Times New Roman"/>
          <w:sz w:val="28"/>
          <w:szCs w:val="28"/>
        </w:rPr>
        <w:t>марта 2019 года</w:t>
      </w:r>
      <w:r w:rsidR="00FA40AB" w:rsidRPr="00353C63">
        <w:rPr>
          <w:rFonts w:eastAsia="Times New Roman" w:cs="Times New Roman"/>
          <w:sz w:val="28"/>
          <w:szCs w:val="28"/>
        </w:rPr>
        <w:t xml:space="preserve"> секретарю конкурса Киселевой В.А</w:t>
      </w:r>
      <w:r w:rsidR="00400651" w:rsidRPr="00353C63">
        <w:rPr>
          <w:rFonts w:eastAsia="Times New Roman" w:cs="Times New Roman"/>
          <w:sz w:val="28"/>
          <w:szCs w:val="28"/>
        </w:rPr>
        <w:t>.</w:t>
      </w:r>
      <w:r w:rsidR="00FA40AB" w:rsidRPr="00353C63">
        <w:rPr>
          <w:rFonts w:cs="Times New Roman"/>
          <w:spacing w:val="6"/>
          <w:sz w:val="28"/>
          <w:szCs w:val="28"/>
        </w:rPr>
        <w:t xml:space="preserve"> </w:t>
      </w:r>
      <w:r w:rsidR="00FA40AB" w:rsidRPr="00353C63">
        <w:rPr>
          <w:rFonts w:cs="Times New Roman"/>
          <w:color w:val="000000"/>
          <w:spacing w:val="6"/>
          <w:sz w:val="28"/>
          <w:szCs w:val="28"/>
        </w:rPr>
        <w:t xml:space="preserve">Заявка отправляется по электронной почте: </w:t>
      </w:r>
      <w:hyperlink r:id="rId8" w:history="1">
        <w:r w:rsidR="00FA40AB" w:rsidRPr="00353C63">
          <w:rPr>
            <w:rStyle w:val="a8"/>
            <w:rFonts w:cs="Times New Roman"/>
            <w:spacing w:val="6"/>
            <w:sz w:val="28"/>
            <w:szCs w:val="28"/>
            <w:lang w:val="en-US"/>
          </w:rPr>
          <w:t>vera</w:t>
        </w:r>
        <w:r w:rsidR="00FA40AB" w:rsidRPr="00353C63">
          <w:rPr>
            <w:rStyle w:val="a8"/>
            <w:rFonts w:cs="Times New Roman"/>
            <w:spacing w:val="6"/>
            <w:sz w:val="28"/>
            <w:szCs w:val="28"/>
          </w:rPr>
          <w:t>-</w:t>
        </w:r>
        <w:r w:rsidR="00FA40AB" w:rsidRPr="00353C63">
          <w:rPr>
            <w:rStyle w:val="a8"/>
            <w:rFonts w:cs="Times New Roman"/>
            <w:spacing w:val="6"/>
            <w:sz w:val="28"/>
            <w:szCs w:val="28"/>
            <w:lang w:val="en-US"/>
          </w:rPr>
          <w:t>kiseleva</w:t>
        </w:r>
        <w:r w:rsidR="00FA40AB" w:rsidRPr="00353C63">
          <w:rPr>
            <w:rStyle w:val="a8"/>
            <w:rFonts w:cs="Times New Roman"/>
            <w:spacing w:val="6"/>
            <w:sz w:val="28"/>
            <w:szCs w:val="28"/>
          </w:rPr>
          <w:t>-1971@</w:t>
        </w:r>
        <w:r w:rsidR="00FA40AB" w:rsidRPr="00353C63">
          <w:rPr>
            <w:rStyle w:val="a8"/>
            <w:rFonts w:cs="Times New Roman"/>
            <w:spacing w:val="6"/>
            <w:sz w:val="28"/>
            <w:szCs w:val="28"/>
            <w:lang w:val="en-US"/>
          </w:rPr>
          <w:t>mail</w:t>
        </w:r>
        <w:r w:rsidR="00FA40AB" w:rsidRPr="00353C63">
          <w:rPr>
            <w:rStyle w:val="a8"/>
            <w:rFonts w:cs="Times New Roman"/>
            <w:spacing w:val="6"/>
            <w:sz w:val="28"/>
            <w:szCs w:val="28"/>
          </w:rPr>
          <w:t>.</w:t>
        </w:r>
        <w:r w:rsidR="00FA40AB" w:rsidRPr="00353C63">
          <w:rPr>
            <w:rStyle w:val="a8"/>
            <w:rFonts w:cs="Times New Roman"/>
            <w:spacing w:val="6"/>
            <w:sz w:val="28"/>
            <w:szCs w:val="28"/>
            <w:lang w:val="en-US"/>
          </w:rPr>
          <w:t>ru</w:t>
        </w:r>
      </w:hyperlink>
      <w:r w:rsidR="00FA40AB" w:rsidRPr="00353C63">
        <w:rPr>
          <w:rFonts w:cs="Times New Roman"/>
          <w:color w:val="000000"/>
          <w:spacing w:val="6"/>
          <w:sz w:val="28"/>
          <w:szCs w:val="28"/>
        </w:rPr>
        <w:t>.</w:t>
      </w:r>
    </w:p>
    <w:p w:rsidR="002B2D1D" w:rsidRPr="00353C63" w:rsidRDefault="0000120D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>
        <w:rPr>
          <w:rFonts w:cs="Times New Roman"/>
          <w:color w:val="000000"/>
          <w:spacing w:val="6"/>
          <w:sz w:val="28"/>
          <w:szCs w:val="28"/>
        </w:rPr>
        <w:t>Не позднее</w:t>
      </w:r>
      <w:r w:rsidR="002B2D1D" w:rsidRPr="00353C63">
        <w:rPr>
          <w:rFonts w:cs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/>
          <w:color w:val="000000"/>
          <w:spacing w:val="6"/>
          <w:sz w:val="28"/>
          <w:szCs w:val="28"/>
        </w:rPr>
        <w:t>2</w:t>
      </w:r>
      <w:r w:rsidR="002B2D1D" w:rsidRPr="00353C63">
        <w:rPr>
          <w:rFonts w:cs="Times New Roman"/>
          <w:color w:val="000000"/>
          <w:spacing w:val="6"/>
          <w:sz w:val="28"/>
          <w:szCs w:val="28"/>
        </w:rPr>
        <w:t xml:space="preserve">-х рабочих дней со дня получения заявки Организатор Конкурса присваивает заинтересованному лицу личный трехзначный числовой номер участника Конкурса и направляет ему уведомление об этом. Уведомление о присвоении номера участника Конкурса направляется заинтересованному лицу по электронному адресу, указанному им в заявке. </w:t>
      </w:r>
    </w:p>
    <w:p w:rsidR="002B2D1D" w:rsidRPr="00353C63" w:rsidRDefault="002B2D1D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Организатор Конкурса не принимает заявки, поступившие после истечения указанного выше срока. </w:t>
      </w:r>
    </w:p>
    <w:p w:rsidR="002B2D1D" w:rsidRPr="00353C63" w:rsidRDefault="002B2D1D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lastRenderedPageBreak/>
        <w:t>Заинтересованное лицо становится участником конкурса и считается зарегистрированным после присвоения ему Организатором Конкурса номера участника.</w:t>
      </w:r>
    </w:p>
    <w:p w:rsidR="002B2D1D" w:rsidRPr="00353C63" w:rsidRDefault="002B2D1D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Для участия в Конкурсе участники в срок до</w:t>
      </w:r>
      <w:r w:rsidRPr="00353C63">
        <w:rPr>
          <w:rFonts w:cs="Times New Roman"/>
          <w:spacing w:val="6"/>
          <w:sz w:val="28"/>
          <w:szCs w:val="28"/>
        </w:rPr>
        <w:t xml:space="preserve"> 2</w:t>
      </w:r>
      <w:r w:rsidR="0000120D">
        <w:rPr>
          <w:rFonts w:cs="Times New Roman"/>
          <w:spacing w:val="6"/>
          <w:sz w:val="28"/>
          <w:szCs w:val="28"/>
        </w:rPr>
        <w:t>0</w:t>
      </w:r>
      <w:r w:rsidRPr="00353C63">
        <w:rPr>
          <w:rFonts w:cs="Times New Roman"/>
          <w:spacing w:val="6"/>
          <w:sz w:val="28"/>
          <w:szCs w:val="28"/>
        </w:rPr>
        <w:t>.03.2019 года (включительно) Организатору подают конкурсные материалы в соответствии с требованиями настоящего положения. В случае отсутствия числового номера участника на конкурсных материалах, а также в случае подачи конкурсных материалов после 2</w:t>
      </w:r>
      <w:r w:rsidR="0000120D">
        <w:rPr>
          <w:rFonts w:cs="Times New Roman"/>
          <w:spacing w:val="6"/>
          <w:sz w:val="28"/>
          <w:szCs w:val="28"/>
        </w:rPr>
        <w:t>0</w:t>
      </w:r>
      <w:r w:rsidRPr="00353C63">
        <w:rPr>
          <w:rFonts w:cs="Times New Roman"/>
          <w:spacing w:val="6"/>
          <w:sz w:val="28"/>
          <w:szCs w:val="28"/>
        </w:rPr>
        <w:t>.03.2019 года</w:t>
      </w:r>
      <w:r w:rsidRPr="00353C63">
        <w:rPr>
          <w:rFonts w:cs="Times New Roman"/>
          <w:color w:val="000000"/>
          <w:spacing w:val="6"/>
          <w:sz w:val="28"/>
          <w:szCs w:val="28"/>
        </w:rPr>
        <w:t>, Организатор не допускает поданные материалы к участию в Конкурсе.</w:t>
      </w:r>
    </w:p>
    <w:p w:rsidR="002B2D1D" w:rsidRPr="00353C63" w:rsidRDefault="002B2D1D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Конкурсные материалы предоставляются Организатору по адресу: </w:t>
      </w:r>
      <w:smartTag w:uri="urn:schemas-microsoft-com:office:smarttags" w:element="metricconverter">
        <w:smartTagPr>
          <w:attr w:name="ProductID" w:val="392032, г"/>
        </w:smartTagPr>
        <w:r w:rsidRPr="00353C63">
          <w:rPr>
            <w:rFonts w:cs="Times New Roman"/>
            <w:color w:val="000000"/>
            <w:spacing w:val="6"/>
            <w:sz w:val="28"/>
            <w:szCs w:val="28"/>
          </w:rPr>
          <w:t>392032, г</w:t>
        </w:r>
      </w:smartTag>
      <w:r w:rsidRPr="00353C63">
        <w:rPr>
          <w:rFonts w:cs="Times New Roman"/>
          <w:color w:val="000000"/>
          <w:spacing w:val="6"/>
          <w:sz w:val="28"/>
          <w:szCs w:val="28"/>
        </w:rPr>
        <w:t>. Тамбов, ул. Мичуринская, 112, корп. Е (Институт архитектуры строительства и транспорта), кафедра «Архитектура и строительство зданий», 3 этаж, аудитория 3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02</w:t>
      </w:r>
      <w:r w:rsidRPr="00353C63">
        <w:rPr>
          <w:rFonts w:cs="Times New Roman"/>
          <w:color w:val="000000"/>
          <w:spacing w:val="6"/>
          <w:sz w:val="28"/>
          <w:szCs w:val="28"/>
        </w:rPr>
        <w:t>, тел. 8 (4752) 630439; моб. 8 9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61</w:t>
      </w:r>
      <w:r w:rsidRPr="00353C63">
        <w:rPr>
          <w:rFonts w:cs="Times New Roman"/>
          <w:color w:val="000000"/>
          <w:spacing w:val="6"/>
          <w:sz w:val="28"/>
          <w:szCs w:val="28"/>
        </w:rPr>
        <w:t> 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618</w:t>
      </w:r>
      <w:r w:rsidRPr="00353C63">
        <w:rPr>
          <w:rFonts w:cs="Times New Roman"/>
          <w:color w:val="000000"/>
          <w:spacing w:val="6"/>
          <w:sz w:val="28"/>
          <w:szCs w:val="28"/>
        </w:rPr>
        <w:t> 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76</w:t>
      </w:r>
      <w:r w:rsidRPr="00353C63">
        <w:rPr>
          <w:rFonts w:cs="Times New Roman"/>
          <w:color w:val="000000"/>
          <w:spacing w:val="6"/>
          <w:sz w:val="28"/>
          <w:szCs w:val="28"/>
        </w:rPr>
        <w:t> 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53</w:t>
      </w:r>
      <w:r w:rsidRPr="00353C63">
        <w:rPr>
          <w:rFonts w:cs="Times New Roman"/>
          <w:color w:val="000000"/>
          <w:spacing w:val="6"/>
          <w:sz w:val="28"/>
          <w:szCs w:val="28"/>
        </w:rPr>
        <w:t xml:space="preserve"> (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Киселева Вера Алексеевна</w:t>
      </w:r>
      <w:r w:rsidRPr="00353C63">
        <w:rPr>
          <w:rFonts w:cs="Times New Roman"/>
          <w:color w:val="000000"/>
          <w:spacing w:val="6"/>
          <w:sz w:val="28"/>
          <w:szCs w:val="28"/>
        </w:rPr>
        <w:t xml:space="preserve">). Конкурсные работы не подписываются. </w:t>
      </w:r>
    </w:p>
    <w:p w:rsidR="006A0DFE" w:rsidRPr="00353C63" w:rsidRDefault="006A0DF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Конкурсные работы оцениваются членами жюри, результаты фиксируются в оценочной ведомости</w:t>
      </w:r>
      <w:r w:rsidR="00400651" w:rsidRPr="00353C63">
        <w:rPr>
          <w:rFonts w:eastAsia="Times New Roman" w:cs="Times New Roman"/>
          <w:sz w:val="28"/>
          <w:szCs w:val="28"/>
        </w:rPr>
        <w:t>.</w:t>
      </w:r>
      <w:r w:rsidRPr="00353C63">
        <w:rPr>
          <w:rFonts w:eastAsia="Times New Roman" w:cs="Times New Roman"/>
          <w:sz w:val="28"/>
          <w:szCs w:val="28"/>
        </w:rPr>
        <w:t xml:space="preserve"> </w:t>
      </w:r>
    </w:p>
    <w:p w:rsidR="009871AE" w:rsidRPr="00353C63" w:rsidRDefault="009871AE" w:rsidP="00353C63">
      <w:pPr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9871AE" w:rsidRPr="00353C63" w:rsidRDefault="009871AE" w:rsidP="00353C63">
      <w:pPr>
        <w:jc w:val="center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b/>
          <w:color w:val="000000"/>
          <w:spacing w:val="6"/>
          <w:sz w:val="28"/>
          <w:szCs w:val="28"/>
        </w:rPr>
        <w:t>5. О</w:t>
      </w:r>
      <w:r w:rsidR="00AF3CE7" w:rsidRPr="00353C63">
        <w:rPr>
          <w:rFonts w:cs="Times New Roman"/>
          <w:b/>
          <w:color w:val="000000"/>
          <w:spacing w:val="6"/>
          <w:sz w:val="28"/>
          <w:szCs w:val="28"/>
        </w:rPr>
        <w:t>рганизация и проведение конкурса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5.1. Порядок организации по проведению Конкурса возлагается на оргкомитет в составе: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Краснянский М.Н. – доктор технических наук, профессор, ректор ФГБОУ </w:t>
      </w:r>
      <w:proofErr w:type="gramStart"/>
      <w:r w:rsidRPr="00353C63">
        <w:rPr>
          <w:rFonts w:cs="Times New Roman"/>
          <w:color w:val="000000"/>
          <w:spacing w:val="6"/>
          <w:sz w:val="28"/>
          <w:szCs w:val="28"/>
        </w:rPr>
        <w:t>ВО</w:t>
      </w:r>
      <w:proofErr w:type="gramEnd"/>
      <w:r w:rsidRPr="00353C63">
        <w:rPr>
          <w:rFonts w:cs="Times New Roman"/>
          <w:color w:val="000000"/>
          <w:spacing w:val="6"/>
          <w:sz w:val="28"/>
          <w:szCs w:val="28"/>
        </w:rPr>
        <w:t xml:space="preserve"> «Тамбовский государственный технический университет»; 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Молоткова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 xml:space="preserve"> Н.В. – доктор </w:t>
      </w:r>
      <w:r w:rsidR="00FE41DF" w:rsidRPr="00353C63">
        <w:rPr>
          <w:rFonts w:cs="Times New Roman"/>
          <w:color w:val="000000"/>
          <w:spacing w:val="6"/>
          <w:sz w:val="28"/>
          <w:szCs w:val="28"/>
        </w:rPr>
        <w:t>педагогически</w:t>
      </w:r>
      <w:r w:rsidRPr="00353C63">
        <w:rPr>
          <w:rFonts w:cs="Times New Roman"/>
          <w:color w:val="000000"/>
          <w:spacing w:val="6"/>
          <w:sz w:val="28"/>
          <w:szCs w:val="28"/>
        </w:rPr>
        <w:t>х наук, профессор, первый проректор ТГТУ;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 Монастырёв П.В. – доктор технических наук, профессор, директор Института архитектуры, строительства и транспорта ТГТУ;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Соседов</w:t>
      </w:r>
      <w:proofErr w:type="spellEnd"/>
      <w:r w:rsidR="00FE41DF" w:rsidRPr="00353C63">
        <w:rPr>
          <w:rFonts w:cs="Times New Roman"/>
          <w:color w:val="000000"/>
          <w:spacing w:val="6"/>
          <w:sz w:val="28"/>
          <w:szCs w:val="28"/>
        </w:rPr>
        <w:t xml:space="preserve"> Г.А. – кандидат педагогических наук, доцент, проректор по социальной работе и социальной политике ТГТУ;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 Антонов А.И. – доктор технических наук, зав. кафедрой «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АиСЗ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>»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 Забавников М.В.</w:t>
      </w:r>
      <w:r w:rsidR="00FE41DF" w:rsidRPr="00353C63">
        <w:rPr>
          <w:rFonts w:cs="Times New Roman"/>
          <w:color w:val="000000"/>
          <w:spacing w:val="6"/>
          <w:sz w:val="28"/>
          <w:szCs w:val="28"/>
        </w:rPr>
        <w:t xml:space="preserve"> – кандидат технических наук, доцент, начальник управления по социально-воспитательной работе и молодежной политике;</w:t>
      </w:r>
    </w:p>
    <w:p w:rsidR="009871AE" w:rsidRPr="00353C63" w:rsidRDefault="008E5C06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Мамугина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 xml:space="preserve"> В.П. – кандидат педагогических наук, доцент кафедры «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АиСЗ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>»</w:t>
      </w:r>
      <w:r w:rsidR="00FE41DF" w:rsidRPr="00353C63">
        <w:rPr>
          <w:rFonts w:cs="Times New Roman"/>
          <w:color w:val="000000"/>
          <w:spacing w:val="6"/>
          <w:sz w:val="28"/>
          <w:szCs w:val="28"/>
        </w:rPr>
        <w:t>;</w:t>
      </w:r>
    </w:p>
    <w:p w:rsidR="00FE41DF" w:rsidRPr="00353C63" w:rsidRDefault="00FE41DF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 - Киселева В.А. – кандидат педагогических наук, доцент кафедры «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АиСЗ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>».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 xml:space="preserve"> </w:t>
      </w:r>
    </w:p>
    <w:p w:rsidR="009871AE" w:rsidRPr="00353C63" w:rsidRDefault="008E5C06" w:rsidP="00353C63">
      <w:pPr>
        <w:jc w:val="both"/>
        <w:rPr>
          <w:rFonts w:cs="Times New Roman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5.2</w:t>
      </w:r>
      <w:proofErr w:type="gramStart"/>
      <w:r w:rsidRPr="00353C63">
        <w:rPr>
          <w:rFonts w:cs="Times New Roman"/>
          <w:color w:val="000000"/>
          <w:spacing w:val="6"/>
          <w:sz w:val="28"/>
          <w:szCs w:val="28"/>
        </w:rPr>
        <w:t xml:space="preserve"> </w:t>
      </w:r>
      <w:r w:rsidR="009871AE" w:rsidRPr="00353C63">
        <w:rPr>
          <w:rFonts w:cs="Times New Roman"/>
          <w:color w:val="000000"/>
          <w:spacing w:val="6"/>
          <w:sz w:val="28"/>
          <w:szCs w:val="28"/>
        </w:rPr>
        <w:t>Д</w:t>
      </w:r>
      <w:proofErr w:type="gramEnd"/>
      <w:r w:rsidR="009871AE" w:rsidRPr="00353C63">
        <w:rPr>
          <w:rFonts w:cs="Times New Roman"/>
          <w:color w:val="000000"/>
          <w:spacing w:val="6"/>
          <w:sz w:val="28"/>
          <w:szCs w:val="28"/>
        </w:rPr>
        <w:t xml:space="preserve">ля проведения Конкурса, регулирования взаимоотношений между его участниками и </w:t>
      </w:r>
      <w:r w:rsidR="009871AE" w:rsidRPr="00353C63">
        <w:rPr>
          <w:rFonts w:cs="Times New Roman"/>
          <w:spacing w:val="6"/>
          <w:sz w:val="28"/>
          <w:szCs w:val="28"/>
        </w:rPr>
        <w:t xml:space="preserve">создания равных условий конкуренции через объективность оценки проектов, создается конкурсная экспертная комиссия сроком полномочий до </w:t>
      </w:r>
      <w:r w:rsidRPr="00353C63">
        <w:rPr>
          <w:rFonts w:cs="Times New Roman"/>
          <w:spacing w:val="6"/>
          <w:sz w:val="28"/>
          <w:szCs w:val="28"/>
        </w:rPr>
        <w:t>22 марта 2019</w:t>
      </w:r>
      <w:r w:rsidR="009871AE" w:rsidRPr="00353C63">
        <w:rPr>
          <w:rFonts w:cs="Times New Roman"/>
          <w:spacing w:val="6"/>
          <w:sz w:val="28"/>
          <w:szCs w:val="28"/>
        </w:rPr>
        <w:t xml:space="preserve"> года.</w:t>
      </w:r>
    </w:p>
    <w:p w:rsidR="009871AE" w:rsidRPr="00353C63" w:rsidRDefault="008E5C06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5.3. </w:t>
      </w:r>
      <w:r w:rsidR="009871AE" w:rsidRPr="00353C63">
        <w:rPr>
          <w:rFonts w:cs="Times New Roman"/>
          <w:color w:val="000000"/>
          <w:spacing w:val="6"/>
          <w:sz w:val="28"/>
          <w:szCs w:val="28"/>
        </w:rPr>
        <w:t>Состав конкурсной экспертной комиссии: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Председатель - Краснянский М.Н. – доктор технических наук, профессор, ректор ФГБОУ </w:t>
      </w:r>
      <w:proofErr w:type="gramStart"/>
      <w:r w:rsidRPr="00353C63">
        <w:rPr>
          <w:rFonts w:cs="Times New Roman"/>
          <w:color w:val="000000"/>
          <w:spacing w:val="6"/>
          <w:sz w:val="28"/>
          <w:szCs w:val="28"/>
        </w:rPr>
        <w:t>ВО</w:t>
      </w:r>
      <w:proofErr w:type="gramEnd"/>
      <w:r w:rsidRPr="00353C63">
        <w:rPr>
          <w:rFonts w:cs="Times New Roman"/>
          <w:color w:val="000000"/>
          <w:spacing w:val="6"/>
          <w:sz w:val="28"/>
          <w:szCs w:val="28"/>
        </w:rPr>
        <w:t xml:space="preserve"> «Тамбовский государственный технический университет».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Члены:</w:t>
      </w:r>
    </w:p>
    <w:p w:rsidR="00FE41DF" w:rsidRPr="00353C63" w:rsidRDefault="00FE41DF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lastRenderedPageBreak/>
        <w:t>- Монастырёв П.В. – доктор технических наук, профессор, директор Института архитектуры, строительства и транспорта ТГТУ;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</w:t>
      </w:r>
      <w:r w:rsidR="008E5C06" w:rsidRPr="00353C63">
        <w:rPr>
          <w:rFonts w:cs="Times New Roman"/>
          <w:color w:val="000000"/>
          <w:spacing w:val="6"/>
          <w:sz w:val="28"/>
          <w:szCs w:val="28"/>
        </w:rPr>
        <w:t>Антонов А.И. – доктор технических наук, зав. кафедрой «</w:t>
      </w:r>
      <w:proofErr w:type="spellStart"/>
      <w:r w:rsidR="008E5C06" w:rsidRPr="00353C63">
        <w:rPr>
          <w:rFonts w:cs="Times New Roman"/>
          <w:color w:val="000000"/>
          <w:spacing w:val="6"/>
          <w:sz w:val="28"/>
          <w:szCs w:val="28"/>
        </w:rPr>
        <w:t>АиСЗ</w:t>
      </w:r>
      <w:proofErr w:type="spellEnd"/>
      <w:r w:rsidR="008E5C06" w:rsidRPr="00353C63">
        <w:rPr>
          <w:rFonts w:cs="Times New Roman"/>
          <w:color w:val="000000"/>
          <w:spacing w:val="6"/>
          <w:sz w:val="28"/>
          <w:szCs w:val="28"/>
        </w:rPr>
        <w:t>»</w:t>
      </w:r>
      <w:r w:rsidRPr="00353C63">
        <w:rPr>
          <w:rFonts w:cs="Times New Roman"/>
          <w:color w:val="000000"/>
          <w:spacing w:val="6"/>
          <w:sz w:val="28"/>
          <w:szCs w:val="28"/>
        </w:rPr>
        <w:t>;</w:t>
      </w:r>
    </w:p>
    <w:p w:rsidR="008E5C06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="00FE41DF" w:rsidRPr="00353C63">
        <w:rPr>
          <w:rFonts w:cs="Times New Roman"/>
          <w:color w:val="000000"/>
          <w:spacing w:val="6"/>
          <w:sz w:val="28"/>
          <w:szCs w:val="28"/>
        </w:rPr>
        <w:t>Соседов</w:t>
      </w:r>
      <w:proofErr w:type="spellEnd"/>
      <w:r w:rsidR="00FE41DF" w:rsidRPr="00353C63">
        <w:rPr>
          <w:rFonts w:cs="Times New Roman"/>
          <w:color w:val="000000"/>
          <w:spacing w:val="6"/>
          <w:sz w:val="28"/>
          <w:szCs w:val="28"/>
        </w:rPr>
        <w:t xml:space="preserve"> Г.А. – кандидат педагогических наук, доцент, проректор по социальной работе и социальной политике ТГТУ;</w:t>
      </w:r>
    </w:p>
    <w:p w:rsidR="00FE41DF" w:rsidRPr="00353C63" w:rsidRDefault="008E5C06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</w:t>
      </w:r>
      <w:r w:rsidR="00FE41DF" w:rsidRPr="00353C63">
        <w:rPr>
          <w:rFonts w:cs="Times New Roman"/>
          <w:color w:val="000000"/>
          <w:spacing w:val="6"/>
          <w:sz w:val="28"/>
          <w:szCs w:val="28"/>
        </w:rPr>
        <w:t xml:space="preserve">Забавников М.В. – кандидат технических наук, доцент, начальник управления по социально-воспитательной работе и молодежной политике; </w:t>
      </w:r>
    </w:p>
    <w:p w:rsidR="008E5C06" w:rsidRPr="00353C63" w:rsidRDefault="008E5C06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Мамугина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 xml:space="preserve"> В.П. – кандидат педагогических наук, доцент кафедры «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АиСЗ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>»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;</w:t>
      </w:r>
    </w:p>
    <w:p w:rsidR="008E5C06" w:rsidRPr="00353C63" w:rsidRDefault="008E5C06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 Киселева В.А. – кандидат педагогических наук, доцент кафедры «</w:t>
      </w:r>
      <w:proofErr w:type="spellStart"/>
      <w:r w:rsidRPr="00353C63">
        <w:rPr>
          <w:rFonts w:cs="Times New Roman"/>
          <w:color w:val="000000"/>
          <w:spacing w:val="6"/>
          <w:sz w:val="28"/>
          <w:szCs w:val="28"/>
        </w:rPr>
        <w:t>АиСЗ</w:t>
      </w:r>
      <w:proofErr w:type="spellEnd"/>
      <w:r w:rsidRPr="00353C63">
        <w:rPr>
          <w:rFonts w:cs="Times New Roman"/>
          <w:color w:val="000000"/>
          <w:spacing w:val="6"/>
          <w:sz w:val="28"/>
          <w:szCs w:val="28"/>
        </w:rPr>
        <w:t>»</w:t>
      </w:r>
      <w:r w:rsidR="00A3309A" w:rsidRPr="00353C63">
        <w:rPr>
          <w:rFonts w:cs="Times New Roman"/>
          <w:color w:val="000000"/>
          <w:spacing w:val="6"/>
          <w:sz w:val="28"/>
          <w:szCs w:val="28"/>
        </w:rPr>
        <w:t>.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- секретарь конкурсной комиссии </w:t>
      </w:r>
      <w:r w:rsidR="00FE41DF" w:rsidRPr="00353C63">
        <w:rPr>
          <w:rFonts w:cs="Times New Roman"/>
          <w:color w:val="000000"/>
          <w:spacing w:val="6"/>
          <w:sz w:val="28"/>
          <w:szCs w:val="28"/>
        </w:rPr>
        <w:t>–</w:t>
      </w:r>
      <w:r w:rsidRPr="00353C63">
        <w:rPr>
          <w:rFonts w:cs="Times New Roman"/>
          <w:color w:val="000000"/>
          <w:spacing w:val="6"/>
          <w:sz w:val="28"/>
          <w:szCs w:val="28"/>
        </w:rPr>
        <w:t xml:space="preserve"> </w:t>
      </w:r>
      <w:r w:rsidR="00FE41DF" w:rsidRPr="00353C63">
        <w:rPr>
          <w:rFonts w:cs="Times New Roman"/>
          <w:color w:val="000000"/>
          <w:spacing w:val="6"/>
          <w:sz w:val="28"/>
          <w:szCs w:val="28"/>
        </w:rPr>
        <w:t>Киселева Вера Алексеевна</w:t>
      </w:r>
      <w:r w:rsidRPr="00353C63">
        <w:rPr>
          <w:rFonts w:cs="Times New Roman"/>
          <w:color w:val="000000"/>
          <w:spacing w:val="6"/>
          <w:sz w:val="28"/>
          <w:szCs w:val="28"/>
        </w:rPr>
        <w:t xml:space="preserve"> (тел. раб. 630439, моб. </w:t>
      </w:r>
      <w:r w:rsidR="00FE41DF" w:rsidRPr="00353C63">
        <w:rPr>
          <w:rFonts w:cs="Times New Roman"/>
          <w:color w:val="000000"/>
          <w:spacing w:val="6"/>
          <w:sz w:val="28"/>
          <w:szCs w:val="28"/>
        </w:rPr>
        <w:t>8 961 618 76 53</w:t>
      </w:r>
      <w:r w:rsidRPr="00353C63">
        <w:rPr>
          <w:rFonts w:cs="Times New Roman"/>
          <w:color w:val="000000"/>
          <w:spacing w:val="6"/>
          <w:sz w:val="28"/>
          <w:szCs w:val="28"/>
        </w:rPr>
        <w:t>).</w:t>
      </w:r>
    </w:p>
    <w:p w:rsidR="009871AE" w:rsidRPr="00353C63" w:rsidRDefault="008D6520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5.4</w:t>
      </w:r>
      <w:r w:rsidR="004F6989" w:rsidRPr="00353C63">
        <w:rPr>
          <w:rFonts w:cs="Times New Roman"/>
          <w:color w:val="000000"/>
          <w:spacing w:val="6"/>
          <w:sz w:val="28"/>
          <w:szCs w:val="28"/>
        </w:rPr>
        <w:t>.</w:t>
      </w:r>
      <w:r w:rsidRPr="00353C63">
        <w:rPr>
          <w:rFonts w:cs="Times New Roman"/>
          <w:color w:val="000000"/>
          <w:spacing w:val="6"/>
          <w:sz w:val="28"/>
          <w:szCs w:val="28"/>
        </w:rPr>
        <w:t xml:space="preserve"> </w:t>
      </w:r>
      <w:r w:rsidR="009871AE" w:rsidRPr="00353C63">
        <w:rPr>
          <w:rFonts w:cs="Times New Roman"/>
          <w:color w:val="000000"/>
          <w:spacing w:val="6"/>
          <w:sz w:val="28"/>
          <w:szCs w:val="28"/>
        </w:rPr>
        <w:t xml:space="preserve">Работа членов </w:t>
      </w:r>
      <w:r w:rsidR="009723A3">
        <w:rPr>
          <w:rFonts w:cs="Times New Roman"/>
          <w:color w:val="000000"/>
          <w:spacing w:val="6"/>
          <w:sz w:val="28"/>
          <w:szCs w:val="28"/>
        </w:rPr>
        <w:t xml:space="preserve">конкурсной </w:t>
      </w:r>
      <w:r w:rsidR="009871AE" w:rsidRPr="00353C63">
        <w:rPr>
          <w:rFonts w:cs="Times New Roman"/>
          <w:color w:val="000000"/>
          <w:spacing w:val="6"/>
          <w:sz w:val="28"/>
          <w:szCs w:val="28"/>
        </w:rPr>
        <w:t>экспертной комиссии осуществляется на безвозмездной основе. Основными задачами конкурсной экспертной комиссии  являются: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 организация и проведение конкурса;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 создание равноценных условий для всех участников Конкурса;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</w:t>
      </w:r>
      <w:r w:rsidRPr="00353C63">
        <w:rPr>
          <w:rFonts w:cs="Times New Roman"/>
          <w:color w:val="000000"/>
          <w:spacing w:val="6"/>
          <w:sz w:val="28"/>
          <w:szCs w:val="28"/>
        </w:rPr>
        <w:tab/>
        <w:t>организация  независимой  экспертной  оценки  проектов,  представленных на Конкурс;</w:t>
      </w:r>
    </w:p>
    <w:p w:rsidR="009871AE" w:rsidRPr="00353C63" w:rsidRDefault="009871AE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>-</w:t>
      </w:r>
      <w:r w:rsidRPr="00353C63">
        <w:rPr>
          <w:rFonts w:cs="Times New Roman"/>
          <w:color w:val="000000"/>
          <w:spacing w:val="6"/>
          <w:sz w:val="28"/>
          <w:szCs w:val="28"/>
        </w:rPr>
        <w:tab/>
        <w:t>соблюдение принципов гласности в освещении результатов работы комиссии.</w:t>
      </w:r>
    </w:p>
    <w:p w:rsidR="009871AE" w:rsidRPr="00353C63" w:rsidRDefault="008D6520" w:rsidP="00353C63">
      <w:pPr>
        <w:jc w:val="both"/>
        <w:rPr>
          <w:rFonts w:cs="Times New Roman"/>
          <w:color w:val="000000"/>
          <w:spacing w:val="6"/>
          <w:sz w:val="28"/>
          <w:szCs w:val="28"/>
        </w:rPr>
      </w:pPr>
      <w:r w:rsidRPr="00353C63">
        <w:rPr>
          <w:rFonts w:cs="Times New Roman"/>
          <w:color w:val="000000"/>
          <w:spacing w:val="6"/>
          <w:sz w:val="28"/>
          <w:szCs w:val="28"/>
        </w:rPr>
        <w:t xml:space="preserve">5.5. </w:t>
      </w:r>
      <w:r w:rsidR="009871AE" w:rsidRPr="00353C63">
        <w:rPr>
          <w:rFonts w:cs="Times New Roman"/>
          <w:color w:val="000000"/>
          <w:spacing w:val="6"/>
          <w:sz w:val="28"/>
          <w:szCs w:val="28"/>
        </w:rPr>
        <w:t xml:space="preserve">Решение </w:t>
      </w:r>
      <w:r w:rsidR="009723A3">
        <w:rPr>
          <w:rFonts w:cs="Times New Roman"/>
          <w:color w:val="000000"/>
          <w:spacing w:val="6"/>
          <w:sz w:val="28"/>
          <w:szCs w:val="28"/>
        </w:rPr>
        <w:t>конкурсной экспертной комиссии</w:t>
      </w:r>
      <w:r w:rsidR="009871AE" w:rsidRPr="00353C63">
        <w:rPr>
          <w:rFonts w:cs="Times New Roman"/>
          <w:color w:val="000000"/>
          <w:spacing w:val="6"/>
          <w:sz w:val="28"/>
          <w:szCs w:val="28"/>
        </w:rPr>
        <w:t xml:space="preserve"> об определении победителя по итогам Конкурса оформляется протоколом об итогах Конкурса, который подписывается всеми членами.</w:t>
      </w:r>
      <w:r w:rsidR="0000120D">
        <w:rPr>
          <w:rFonts w:cs="Times New Roman"/>
          <w:color w:val="000000"/>
          <w:spacing w:val="6"/>
          <w:sz w:val="28"/>
          <w:szCs w:val="28"/>
        </w:rPr>
        <w:t xml:space="preserve"> Заседание рабочей группы проводиться 21 апреля 2019 г.</w:t>
      </w:r>
    </w:p>
    <w:p w:rsidR="00400651" w:rsidRPr="00353C63" w:rsidRDefault="008D6520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 xml:space="preserve">5.6. </w:t>
      </w:r>
      <w:r w:rsidR="00400651" w:rsidRPr="00353C63">
        <w:rPr>
          <w:rFonts w:eastAsia="Times New Roman" w:cs="Times New Roman"/>
          <w:sz w:val="28"/>
          <w:szCs w:val="28"/>
        </w:rPr>
        <w:t>Конкурсные работы возвращаются участникам после окончания конкурса, исключение – работы, занявшие призовые места.</w:t>
      </w:r>
    </w:p>
    <w:p w:rsidR="008D6520" w:rsidRPr="00353C63" w:rsidRDefault="008D6520" w:rsidP="00353C63">
      <w:pPr>
        <w:shd w:val="clear" w:color="auto" w:fill="FFFFFF"/>
        <w:jc w:val="both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 xml:space="preserve">5.7.  </w:t>
      </w:r>
      <w:r w:rsidR="006A0DFE" w:rsidRPr="00353C63">
        <w:rPr>
          <w:rFonts w:eastAsia="Times New Roman" w:cs="Times New Roman"/>
          <w:sz w:val="28"/>
          <w:szCs w:val="28"/>
        </w:rPr>
        <w:t xml:space="preserve">Работы, представленные на Конкурс, должны содержать информацию об участнике Конкурса согласно </w:t>
      </w:r>
      <w:r w:rsidR="004F6989" w:rsidRPr="00353C63">
        <w:rPr>
          <w:rFonts w:eastAsia="Times New Roman" w:cs="Times New Roman"/>
          <w:sz w:val="28"/>
          <w:szCs w:val="28"/>
        </w:rPr>
        <w:t xml:space="preserve">присвоенному трехзначному номеру. </w:t>
      </w:r>
    </w:p>
    <w:p w:rsidR="009723A3" w:rsidRDefault="009723A3" w:rsidP="00353C63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A0DFE" w:rsidRPr="009723A3" w:rsidRDefault="006A0DFE" w:rsidP="009723A3">
      <w:pPr>
        <w:pStyle w:val="a6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 w:rsidRPr="009723A3">
        <w:rPr>
          <w:rFonts w:eastAsia="Times New Roman" w:cs="Times New Roman"/>
          <w:b/>
          <w:bCs/>
          <w:sz w:val="28"/>
          <w:szCs w:val="28"/>
        </w:rPr>
        <w:t>Подведение итогов Конкурса</w:t>
      </w:r>
      <w:r w:rsidR="008323A1" w:rsidRPr="009723A3">
        <w:rPr>
          <w:rFonts w:eastAsia="Times New Roman" w:cs="Times New Roman"/>
          <w:b/>
          <w:bCs/>
          <w:sz w:val="28"/>
          <w:szCs w:val="28"/>
        </w:rPr>
        <w:t>.</w:t>
      </w:r>
    </w:p>
    <w:p w:rsidR="009723A3" w:rsidRPr="009723A3" w:rsidRDefault="009723A3" w:rsidP="009723A3">
      <w:pPr>
        <w:pStyle w:val="a6"/>
        <w:shd w:val="clear" w:color="auto" w:fill="FFFFFF"/>
        <w:ind w:left="360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6A0DFE" w:rsidRPr="00353C63" w:rsidRDefault="006A0DFE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Победители Конкурса награждаются дипломами </w:t>
      </w:r>
      <w:r w:rsidRPr="00353C63">
        <w:rPr>
          <w:rFonts w:eastAsia="Times New Roman" w:cs="Times New Roman"/>
          <w:bCs/>
          <w:sz w:val="28"/>
          <w:szCs w:val="28"/>
        </w:rPr>
        <w:t>I, II, III </w:t>
      </w:r>
      <w:r w:rsidRPr="00353C63">
        <w:rPr>
          <w:rFonts w:eastAsia="Times New Roman" w:cs="Times New Roman"/>
          <w:sz w:val="28"/>
          <w:szCs w:val="28"/>
        </w:rPr>
        <w:t>степени.</w:t>
      </w:r>
    </w:p>
    <w:p w:rsidR="00400651" w:rsidRPr="00353C63" w:rsidRDefault="00C1728F" w:rsidP="00353C63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sz w:val="28"/>
          <w:szCs w:val="28"/>
        </w:rPr>
        <w:t>Выставка состоится 22</w:t>
      </w:r>
      <w:r w:rsidR="004D7957" w:rsidRPr="00353C63">
        <w:rPr>
          <w:rFonts w:eastAsia="Times New Roman" w:cs="Times New Roman"/>
          <w:sz w:val="28"/>
          <w:szCs w:val="28"/>
        </w:rPr>
        <w:t xml:space="preserve"> марта 2019 года в холле </w:t>
      </w:r>
      <w:r w:rsidRPr="00353C63">
        <w:rPr>
          <w:rFonts w:eastAsia="Times New Roman" w:cs="Times New Roman"/>
          <w:sz w:val="28"/>
          <w:szCs w:val="28"/>
        </w:rPr>
        <w:t>3</w:t>
      </w:r>
      <w:r w:rsidR="005171C7" w:rsidRPr="00353C63">
        <w:rPr>
          <w:rFonts w:eastAsia="Times New Roman" w:cs="Times New Roman"/>
          <w:sz w:val="28"/>
          <w:szCs w:val="28"/>
        </w:rPr>
        <w:t xml:space="preserve"> этажа учебного корпуса «Е». Открыт</w:t>
      </w:r>
      <w:r w:rsidRPr="00353C63">
        <w:rPr>
          <w:rFonts w:eastAsia="Times New Roman" w:cs="Times New Roman"/>
          <w:sz w:val="28"/>
          <w:szCs w:val="28"/>
        </w:rPr>
        <w:t>ие выставки в 12.30. Присутствие</w:t>
      </w:r>
      <w:r w:rsidR="005171C7" w:rsidRPr="00353C63">
        <w:rPr>
          <w:rFonts w:eastAsia="Times New Roman" w:cs="Times New Roman"/>
          <w:sz w:val="28"/>
          <w:szCs w:val="28"/>
        </w:rPr>
        <w:t xml:space="preserve"> участников обязательно.</w:t>
      </w:r>
      <w:r w:rsidR="00400651" w:rsidRPr="00353C63">
        <w:rPr>
          <w:rFonts w:eastAsia="Times New Roman" w:cs="Times New Roman"/>
          <w:sz w:val="28"/>
          <w:szCs w:val="28"/>
        </w:rPr>
        <w:br w:type="page"/>
      </w:r>
    </w:p>
    <w:p w:rsidR="008323A1" w:rsidRPr="00353C63" w:rsidRDefault="008323A1" w:rsidP="008323A1">
      <w:pPr>
        <w:shd w:val="clear" w:color="auto" w:fill="FFFFFF"/>
        <w:spacing w:line="360" w:lineRule="auto"/>
        <w:jc w:val="right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lastRenderedPageBreak/>
        <w:t>Приложение 1</w:t>
      </w:r>
    </w:p>
    <w:p w:rsidR="006A0DFE" w:rsidRPr="00353C63" w:rsidRDefault="00400651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Заявка</w:t>
      </w:r>
      <w:r w:rsidR="006A0DFE" w:rsidRPr="00353C63">
        <w:rPr>
          <w:rFonts w:eastAsia="Times New Roman" w:cs="Times New Roman"/>
          <w:bCs/>
          <w:sz w:val="28"/>
          <w:szCs w:val="28"/>
        </w:rPr>
        <w:t xml:space="preserve"> участника</w:t>
      </w:r>
    </w:p>
    <w:p w:rsidR="006A0DFE" w:rsidRPr="00353C63" w:rsidRDefault="006A0DFE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>творческого конкурса «Моя «Крымская весна»,</w:t>
      </w:r>
    </w:p>
    <w:p w:rsidR="006A0DFE" w:rsidRPr="00353C63" w:rsidRDefault="006A0DFE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353C63">
        <w:rPr>
          <w:rFonts w:eastAsia="Times New Roman" w:cs="Times New Roman"/>
          <w:bCs/>
          <w:sz w:val="28"/>
          <w:szCs w:val="28"/>
        </w:rPr>
        <w:t xml:space="preserve">посвященного 5-й годовщине воссоединения Крыма с Россией </w:t>
      </w:r>
    </w:p>
    <w:p w:rsidR="00400651" w:rsidRPr="00353C63" w:rsidRDefault="00400651" w:rsidP="00900B7B">
      <w:pPr>
        <w:shd w:val="clear" w:color="auto" w:fill="FFFFFF"/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107"/>
      </w:tblGrid>
      <w:tr w:rsidR="006A0DFE" w:rsidRPr="00353C63" w:rsidTr="00400651"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400651" w:rsidP="00900B7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3C63">
              <w:rPr>
                <w:rFonts w:eastAsia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A0DFE" w:rsidRPr="00353C63" w:rsidTr="00400651"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3C63">
              <w:rPr>
                <w:rFonts w:eastAsia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A0DFE" w:rsidRPr="00353C63" w:rsidTr="00400651"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3C63">
              <w:rPr>
                <w:rFonts w:eastAsia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A0DFE" w:rsidRPr="00353C63" w:rsidTr="00400651"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A0DFE" w:rsidRPr="00353C63" w:rsidTr="00400651"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400651" w:rsidP="00900B7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3C63">
              <w:rPr>
                <w:rFonts w:eastAsia="Times New Roman" w:cs="Times New Roman"/>
                <w:sz w:val="28"/>
                <w:szCs w:val="28"/>
              </w:rPr>
              <w:t xml:space="preserve">Институт 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A0DFE" w:rsidRPr="00353C63" w:rsidTr="00400651"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400651" w:rsidP="00900B7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3C63">
              <w:rPr>
                <w:rFonts w:eastAsia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A0DFE" w:rsidRPr="00353C63" w:rsidTr="00400651">
        <w:tc>
          <w:tcPr>
            <w:tcW w:w="32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400651" w:rsidP="00900B7B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53C63">
              <w:rPr>
                <w:rFonts w:eastAsia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DFE" w:rsidRPr="00353C63" w:rsidRDefault="006A0DFE" w:rsidP="00900B7B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400651" w:rsidRPr="00353C63" w:rsidRDefault="00400651" w:rsidP="00900B7B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</w:rPr>
      </w:pPr>
    </w:p>
    <w:sectPr w:rsidR="00400651" w:rsidRPr="00353C63" w:rsidSect="009A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E48"/>
    <w:multiLevelType w:val="multilevel"/>
    <w:tmpl w:val="1294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7367"/>
    <w:multiLevelType w:val="multilevel"/>
    <w:tmpl w:val="E9B431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2">
    <w:nsid w:val="13A26F0B"/>
    <w:multiLevelType w:val="multilevel"/>
    <w:tmpl w:val="92FA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64994"/>
    <w:multiLevelType w:val="hybridMultilevel"/>
    <w:tmpl w:val="D826B4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231497"/>
    <w:multiLevelType w:val="multilevel"/>
    <w:tmpl w:val="330A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31ADC"/>
    <w:multiLevelType w:val="multilevel"/>
    <w:tmpl w:val="30B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202C5"/>
    <w:multiLevelType w:val="multilevel"/>
    <w:tmpl w:val="E9D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D60B4"/>
    <w:multiLevelType w:val="multilevel"/>
    <w:tmpl w:val="6BF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073DD"/>
    <w:multiLevelType w:val="multilevel"/>
    <w:tmpl w:val="92D8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C1012"/>
    <w:multiLevelType w:val="multilevel"/>
    <w:tmpl w:val="6810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E7064"/>
    <w:multiLevelType w:val="multilevel"/>
    <w:tmpl w:val="F37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D625F"/>
    <w:multiLevelType w:val="multilevel"/>
    <w:tmpl w:val="2B4E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C770D"/>
    <w:multiLevelType w:val="multilevel"/>
    <w:tmpl w:val="FD10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25522"/>
    <w:multiLevelType w:val="multilevel"/>
    <w:tmpl w:val="9AAA0C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E11B95"/>
    <w:multiLevelType w:val="hybridMultilevel"/>
    <w:tmpl w:val="2592D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782276"/>
    <w:multiLevelType w:val="multilevel"/>
    <w:tmpl w:val="79F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6666A"/>
    <w:multiLevelType w:val="multilevel"/>
    <w:tmpl w:val="8A067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6BEA3AE7"/>
    <w:multiLevelType w:val="multilevel"/>
    <w:tmpl w:val="BCE8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AF0A4C"/>
    <w:multiLevelType w:val="multilevel"/>
    <w:tmpl w:val="5CC2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81A71"/>
    <w:multiLevelType w:val="multilevel"/>
    <w:tmpl w:val="5176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93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655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1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9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4"/>
  </w:num>
  <w:num w:numId="16">
    <w:abstractNumId w:val="10"/>
  </w:num>
  <w:num w:numId="17">
    <w:abstractNumId w:val="0"/>
  </w:num>
  <w:num w:numId="18">
    <w:abstractNumId w:val="16"/>
  </w:num>
  <w:num w:numId="19">
    <w:abstractNumId w:val="13"/>
  </w:num>
  <w:num w:numId="20">
    <w:abstractNumId w:val="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7D"/>
    <w:rsid w:val="0000120D"/>
    <w:rsid w:val="00015A47"/>
    <w:rsid w:val="00091512"/>
    <w:rsid w:val="00237C75"/>
    <w:rsid w:val="002B2D1D"/>
    <w:rsid w:val="002B31CE"/>
    <w:rsid w:val="0031428E"/>
    <w:rsid w:val="00353C63"/>
    <w:rsid w:val="00400651"/>
    <w:rsid w:val="004364A9"/>
    <w:rsid w:val="004444A8"/>
    <w:rsid w:val="00497401"/>
    <w:rsid w:val="004D7957"/>
    <w:rsid w:val="004F6989"/>
    <w:rsid w:val="005171C7"/>
    <w:rsid w:val="005D4752"/>
    <w:rsid w:val="006A0DFE"/>
    <w:rsid w:val="008323A1"/>
    <w:rsid w:val="008D6520"/>
    <w:rsid w:val="008E5C06"/>
    <w:rsid w:val="00900B7B"/>
    <w:rsid w:val="00906DD1"/>
    <w:rsid w:val="009723A3"/>
    <w:rsid w:val="009871AE"/>
    <w:rsid w:val="009A5087"/>
    <w:rsid w:val="009B3785"/>
    <w:rsid w:val="00A3309A"/>
    <w:rsid w:val="00AB72CD"/>
    <w:rsid w:val="00AF3CE7"/>
    <w:rsid w:val="00B779C4"/>
    <w:rsid w:val="00C05A38"/>
    <w:rsid w:val="00C1728F"/>
    <w:rsid w:val="00C6257D"/>
    <w:rsid w:val="00C64F2B"/>
    <w:rsid w:val="00D65088"/>
    <w:rsid w:val="00D84360"/>
    <w:rsid w:val="00D86F38"/>
    <w:rsid w:val="00EB7433"/>
    <w:rsid w:val="00FA40AB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7957"/>
    <w:pPr>
      <w:keepNext/>
      <w:jc w:val="center"/>
      <w:outlineLvl w:val="2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DFE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A0DFE"/>
    <w:rPr>
      <w:b/>
      <w:bCs/>
    </w:rPr>
  </w:style>
  <w:style w:type="character" w:styleId="a5">
    <w:name w:val="Emphasis"/>
    <w:basedOn w:val="a0"/>
    <w:uiPriority w:val="20"/>
    <w:qFormat/>
    <w:rsid w:val="006A0DFE"/>
    <w:rPr>
      <w:i/>
      <w:iCs/>
    </w:rPr>
  </w:style>
  <w:style w:type="paragraph" w:styleId="a6">
    <w:name w:val="List Paragraph"/>
    <w:basedOn w:val="a"/>
    <w:uiPriority w:val="34"/>
    <w:qFormat/>
    <w:rsid w:val="006A0DFE"/>
    <w:pPr>
      <w:ind w:left="720"/>
      <w:contextualSpacing/>
    </w:pPr>
  </w:style>
  <w:style w:type="table" w:styleId="a7">
    <w:name w:val="Table Grid"/>
    <w:basedOn w:val="a1"/>
    <w:uiPriority w:val="59"/>
    <w:rsid w:val="0083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D79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A4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7957"/>
    <w:pPr>
      <w:keepNext/>
      <w:jc w:val="center"/>
      <w:outlineLvl w:val="2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DFE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A0DFE"/>
    <w:rPr>
      <w:b/>
      <w:bCs/>
    </w:rPr>
  </w:style>
  <w:style w:type="character" w:styleId="a5">
    <w:name w:val="Emphasis"/>
    <w:basedOn w:val="a0"/>
    <w:uiPriority w:val="20"/>
    <w:qFormat/>
    <w:rsid w:val="006A0DFE"/>
    <w:rPr>
      <w:i/>
      <w:iCs/>
    </w:rPr>
  </w:style>
  <w:style w:type="paragraph" w:styleId="a6">
    <w:name w:val="List Paragraph"/>
    <w:basedOn w:val="a"/>
    <w:uiPriority w:val="34"/>
    <w:qFormat/>
    <w:rsid w:val="006A0DFE"/>
    <w:pPr>
      <w:ind w:left="720"/>
      <w:contextualSpacing/>
    </w:pPr>
  </w:style>
  <w:style w:type="table" w:styleId="a7">
    <w:name w:val="Table Grid"/>
    <w:basedOn w:val="a1"/>
    <w:uiPriority w:val="59"/>
    <w:rsid w:val="0083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D79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A4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-kiseleva-197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5492-7089-4C4B-B9D1-CE6B179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псо</cp:lastModifiedBy>
  <cp:revision>4</cp:revision>
  <dcterms:created xsi:type="dcterms:W3CDTF">2019-03-13T06:40:00Z</dcterms:created>
  <dcterms:modified xsi:type="dcterms:W3CDTF">2019-03-13T08:58:00Z</dcterms:modified>
</cp:coreProperties>
</file>